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8AA" w:rsidRDefault="001828AA" w:rsidP="001828AA">
      <w:pPr>
        <w:jc w:val="center"/>
        <w:rPr>
          <w:rFonts w:ascii="华文中宋" w:eastAsia="华文中宋" w:hAnsi="华文中宋"/>
          <w:sz w:val="44"/>
          <w:szCs w:val="44"/>
        </w:rPr>
      </w:pPr>
      <w:r w:rsidRPr="001048F5">
        <w:rPr>
          <w:rFonts w:ascii="华文中宋" w:eastAsia="华文中宋" w:hAnsi="华文中宋" w:hint="eastAsia"/>
          <w:sz w:val="44"/>
          <w:szCs w:val="44"/>
        </w:rPr>
        <w:t>2017年度述职</w:t>
      </w:r>
      <w:proofErr w:type="gramStart"/>
      <w:r w:rsidRPr="001048F5">
        <w:rPr>
          <w:rFonts w:ascii="华文中宋" w:eastAsia="华文中宋" w:hAnsi="华文中宋" w:hint="eastAsia"/>
          <w:sz w:val="44"/>
          <w:szCs w:val="44"/>
        </w:rPr>
        <w:t>述廉学报告</w:t>
      </w:r>
      <w:proofErr w:type="gramEnd"/>
    </w:p>
    <w:p w:rsidR="001828AA" w:rsidRPr="001048F5" w:rsidRDefault="001828AA" w:rsidP="001828AA">
      <w:pPr>
        <w:jc w:val="center"/>
        <w:rPr>
          <w:rFonts w:ascii="楷体" w:eastAsia="楷体" w:hAnsi="楷体"/>
          <w:sz w:val="32"/>
          <w:szCs w:val="32"/>
        </w:rPr>
      </w:pPr>
      <w:r w:rsidRPr="001048F5">
        <w:rPr>
          <w:rFonts w:ascii="楷体" w:eastAsia="楷体" w:hAnsi="楷体" w:hint="eastAsia"/>
          <w:sz w:val="32"/>
          <w:szCs w:val="32"/>
        </w:rPr>
        <w:t xml:space="preserve">出版社 </w:t>
      </w:r>
      <w:r>
        <w:rPr>
          <w:rFonts w:ascii="楷体" w:eastAsia="楷体" w:hAnsi="楷体" w:hint="eastAsia"/>
          <w:sz w:val="32"/>
          <w:szCs w:val="32"/>
        </w:rPr>
        <w:t>社长、总编辑</w:t>
      </w:r>
      <w:r w:rsidRPr="001048F5">
        <w:rPr>
          <w:rFonts w:ascii="楷体" w:eastAsia="楷体" w:hAnsi="楷体" w:hint="eastAsia"/>
          <w:sz w:val="32"/>
          <w:szCs w:val="32"/>
        </w:rPr>
        <w:t xml:space="preserve"> </w:t>
      </w:r>
      <w:r>
        <w:rPr>
          <w:rFonts w:ascii="楷体" w:eastAsia="楷体" w:hAnsi="楷体" w:hint="eastAsia"/>
          <w:sz w:val="32"/>
          <w:szCs w:val="32"/>
        </w:rPr>
        <w:t>张云鹏</w:t>
      </w:r>
    </w:p>
    <w:p w:rsidR="001828AA" w:rsidRPr="001828AA" w:rsidRDefault="001828AA" w:rsidP="002C67A5">
      <w:pPr>
        <w:spacing w:line="600" w:lineRule="exact"/>
        <w:ind w:firstLineChars="200" w:firstLine="640"/>
        <w:rPr>
          <w:rFonts w:ascii="仿宋" w:eastAsia="仿宋" w:hAnsi="仿宋" w:cs="仿宋"/>
          <w:color w:val="333333"/>
          <w:sz w:val="32"/>
          <w:szCs w:val="32"/>
          <w:shd w:val="clear" w:color="auto" w:fill="FFFFFF"/>
        </w:rPr>
      </w:pPr>
      <w:r w:rsidRPr="001828AA">
        <w:rPr>
          <w:rFonts w:ascii="仿宋" w:eastAsia="仿宋" w:hAnsi="仿宋" w:cs="仿宋" w:hint="eastAsia"/>
          <w:sz w:val="32"/>
          <w:szCs w:val="32"/>
        </w:rPr>
        <w:t>2017年，党的十九大胜利召开，开启全面建设社会主义现代化国家的新征程</w:t>
      </w:r>
      <w:r>
        <w:rPr>
          <w:rFonts w:ascii="仿宋" w:eastAsia="仿宋" w:hAnsi="仿宋" w:cs="仿宋" w:hint="eastAsia"/>
          <w:sz w:val="32"/>
          <w:szCs w:val="32"/>
        </w:rPr>
        <w:t>，</w:t>
      </w:r>
      <w:r w:rsidRPr="001828AA">
        <w:rPr>
          <w:rFonts w:ascii="仿宋" w:eastAsia="仿宋" w:hAnsi="仿宋" w:cs="仿宋" w:hint="eastAsia"/>
          <w:sz w:val="32"/>
          <w:szCs w:val="32"/>
        </w:rPr>
        <w:t>河南大学入选“双一流”建设高校，全校上下倍感欣慰，深受鼓舞。一年来，在学校党委和行政的正确领导下，紧紧围绕“进一步提高竞争力和服务学术发展的能力”的任务目标，牢牢把握“昌盛学术、维护文化”的出版理念，</w:t>
      </w:r>
      <w:r>
        <w:rPr>
          <w:rFonts w:ascii="仿宋" w:eastAsia="仿宋" w:hAnsi="仿宋" w:cs="仿宋" w:hint="eastAsia"/>
          <w:sz w:val="32"/>
          <w:szCs w:val="32"/>
        </w:rPr>
        <w:t>不断提高政治素质和业务水平，认真履行岗位职责，</w:t>
      </w:r>
      <w:r w:rsidRPr="001828AA">
        <w:rPr>
          <w:rFonts w:ascii="仿宋" w:eastAsia="仿宋" w:hAnsi="仿宋" w:cs="仿宋" w:hint="eastAsia"/>
          <w:kern w:val="0"/>
          <w:sz w:val="32"/>
          <w:szCs w:val="32"/>
        </w:rPr>
        <w:t>面对</w:t>
      </w:r>
      <w:r w:rsidRPr="001828AA">
        <w:rPr>
          <w:rFonts w:ascii="仿宋" w:eastAsia="仿宋" w:hAnsi="仿宋" w:cs="仿宋" w:hint="eastAsia"/>
          <w:sz w:val="32"/>
          <w:szCs w:val="32"/>
        </w:rPr>
        <w:t>国家政策调整所带来的巨大挑战和压力，团结协作，奋力拼搏，取得令人满意的成绩</w:t>
      </w:r>
      <w:r w:rsidR="009713C1">
        <w:rPr>
          <w:rFonts w:ascii="仿宋" w:eastAsia="仿宋" w:hAnsi="仿宋" w:cs="仿宋" w:hint="eastAsia"/>
          <w:sz w:val="32"/>
          <w:szCs w:val="32"/>
        </w:rPr>
        <w:t>，圆满完成各项任务目标</w:t>
      </w:r>
      <w:r w:rsidRPr="001828AA">
        <w:rPr>
          <w:rFonts w:ascii="仿宋" w:eastAsia="仿宋" w:hAnsi="仿宋" w:cs="仿宋" w:hint="eastAsia"/>
          <w:sz w:val="32"/>
          <w:szCs w:val="32"/>
        </w:rPr>
        <w:t>。</w:t>
      </w:r>
      <w:r>
        <w:rPr>
          <w:rFonts w:ascii="仿宋" w:eastAsia="仿宋" w:hAnsi="仿宋" w:hint="eastAsia"/>
          <w:sz w:val="32"/>
          <w:szCs w:val="32"/>
        </w:rPr>
        <w:t>现将本人学习情况、履职情况和廉洁自律情况报告如下。</w:t>
      </w:r>
    </w:p>
    <w:p w:rsidR="001828AA" w:rsidRPr="001828AA" w:rsidRDefault="001828AA" w:rsidP="002C67A5">
      <w:pPr>
        <w:spacing w:line="600" w:lineRule="exact"/>
        <w:ind w:firstLineChars="200" w:firstLine="640"/>
        <w:jc w:val="left"/>
        <w:rPr>
          <w:rFonts w:ascii="黑体" w:eastAsia="黑体" w:hAnsi="黑体" w:cs="仿宋"/>
          <w:color w:val="333333"/>
          <w:sz w:val="32"/>
          <w:szCs w:val="32"/>
          <w:shd w:val="clear" w:color="auto" w:fill="FFFFFF"/>
        </w:rPr>
      </w:pPr>
      <w:r>
        <w:rPr>
          <w:rFonts w:ascii="黑体" w:eastAsia="黑体" w:hAnsi="黑体" w:cs="仿宋" w:hint="eastAsia"/>
          <w:sz w:val="32"/>
          <w:szCs w:val="32"/>
        </w:rPr>
        <w:t>一、高度重视政治理论学习，</w:t>
      </w:r>
      <w:r w:rsidRPr="001828AA">
        <w:rPr>
          <w:rFonts w:ascii="黑体" w:eastAsia="黑体" w:hAnsi="黑体" w:cs="仿宋" w:hint="eastAsia"/>
          <w:sz w:val="32"/>
          <w:szCs w:val="32"/>
        </w:rPr>
        <w:t>积极推进“两学一做”学习教育常态化制度化工作</w:t>
      </w:r>
    </w:p>
    <w:p w:rsidR="001828AA" w:rsidRPr="001828AA" w:rsidRDefault="001828AA" w:rsidP="002C67A5">
      <w:pPr>
        <w:spacing w:line="600" w:lineRule="exact"/>
        <w:ind w:leftChars="50" w:left="105" w:firstLineChars="150" w:firstLine="480"/>
        <w:jc w:val="left"/>
        <w:rPr>
          <w:rFonts w:ascii="仿宋" w:eastAsia="仿宋" w:hAnsi="仿宋" w:cs="仿宋"/>
          <w:sz w:val="32"/>
          <w:szCs w:val="32"/>
        </w:rPr>
      </w:pPr>
      <w:r w:rsidRPr="001828AA">
        <w:rPr>
          <w:rFonts w:ascii="仿宋" w:eastAsia="仿宋" w:hAnsi="仿宋" w:cs="仿宋" w:hint="eastAsia"/>
          <w:sz w:val="32"/>
          <w:szCs w:val="32"/>
        </w:rPr>
        <w:t>一年来，</w:t>
      </w:r>
      <w:r>
        <w:rPr>
          <w:rFonts w:ascii="仿宋" w:eastAsia="仿宋" w:hAnsi="仿宋" w:cs="仿宋" w:hint="eastAsia"/>
          <w:sz w:val="32"/>
          <w:szCs w:val="32"/>
        </w:rPr>
        <w:t>我高度重视政治理论学习，</w:t>
      </w:r>
      <w:r w:rsidR="00F64D4C" w:rsidRPr="00F64D4C">
        <w:rPr>
          <w:rFonts w:ascii="仿宋" w:eastAsia="仿宋" w:hAnsi="仿宋" w:cs="仿宋" w:hint="eastAsia"/>
          <w:sz w:val="32"/>
          <w:szCs w:val="32"/>
        </w:rPr>
        <w:t>原原本本学习</w:t>
      </w:r>
      <w:r w:rsidR="00F64D4C">
        <w:rPr>
          <w:rFonts w:ascii="仿宋" w:eastAsia="仿宋" w:hAnsi="仿宋" w:cs="仿宋" w:hint="eastAsia"/>
          <w:sz w:val="32"/>
          <w:szCs w:val="32"/>
        </w:rPr>
        <w:t>了十九大</w:t>
      </w:r>
      <w:r w:rsidR="00F64D4C" w:rsidRPr="00F64D4C">
        <w:rPr>
          <w:rFonts w:ascii="仿宋" w:eastAsia="仿宋" w:hAnsi="仿宋" w:cs="仿宋" w:hint="eastAsia"/>
          <w:sz w:val="32"/>
          <w:szCs w:val="32"/>
        </w:rPr>
        <w:t>报告和党章，深入学习领会习近平新时代中国特色社会主义思想，把握十九大确立的重大判断、重大战略、重大任务，把讲政治的要求贯穿于全面从严治党全过程，坚决维护党中央权威和集中统一领导，确保党的基本理论、基本路线、基本方略</w:t>
      </w:r>
      <w:r w:rsidR="00F64D4C">
        <w:rPr>
          <w:rFonts w:ascii="仿宋" w:eastAsia="仿宋" w:hAnsi="仿宋" w:cs="仿宋" w:hint="eastAsia"/>
          <w:sz w:val="32"/>
          <w:szCs w:val="32"/>
        </w:rPr>
        <w:t>能够在出版工作中</w:t>
      </w:r>
      <w:r w:rsidR="00F64D4C" w:rsidRPr="00F64D4C">
        <w:rPr>
          <w:rFonts w:ascii="仿宋" w:eastAsia="仿宋" w:hAnsi="仿宋" w:cs="仿宋" w:hint="eastAsia"/>
          <w:sz w:val="32"/>
          <w:szCs w:val="32"/>
        </w:rPr>
        <w:t>得到贯彻落实</w:t>
      </w:r>
      <w:r w:rsidR="00F64D4C">
        <w:rPr>
          <w:rFonts w:ascii="仿宋" w:eastAsia="仿宋" w:hAnsi="仿宋" w:cs="仿宋" w:hint="eastAsia"/>
          <w:sz w:val="32"/>
          <w:szCs w:val="32"/>
        </w:rPr>
        <w:t>。</w:t>
      </w:r>
      <w:r w:rsidRPr="001828AA">
        <w:rPr>
          <w:rFonts w:ascii="仿宋" w:eastAsia="仿宋" w:hAnsi="仿宋" w:cs="仿宋" w:hint="eastAsia"/>
          <w:sz w:val="32"/>
          <w:szCs w:val="32"/>
        </w:rPr>
        <w:t>根据校党委安排部署，先后</w:t>
      </w:r>
      <w:r w:rsidR="00F64D4C">
        <w:rPr>
          <w:rFonts w:ascii="仿宋" w:eastAsia="仿宋" w:hAnsi="仿宋" w:cs="仿宋" w:hint="eastAsia"/>
          <w:sz w:val="32"/>
          <w:szCs w:val="32"/>
        </w:rPr>
        <w:t>参加了</w:t>
      </w:r>
      <w:r w:rsidRPr="001828AA">
        <w:rPr>
          <w:rFonts w:ascii="仿宋" w:eastAsia="仿宋" w:hAnsi="仿宋" w:cs="仿宋" w:hint="eastAsia"/>
          <w:sz w:val="32"/>
          <w:szCs w:val="32"/>
        </w:rPr>
        <w:t>“不忘初心，争创一流”专题学习研讨会、“学习十九大，弘扬红旗渠精神”</w:t>
      </w:r>
      <w:r w:rsidR="00F64D4C">
        <w:rPr>
          <w:rFonts w:ascii="仿宋" w:eastAsia="仿宋" w:hAnsi="仿宋" w:cs="仿宋" w:hint="eastAsia"/>
          <w:sz w:val="32"/>
          <w:szCs w:val="32"/>
        </w:rPr>
        <w:t>以及</w:t>
      </w:r>
      <w:r w:rsidRPr="001828AA">
        <w:rPr>
          <w:rFonts w:ascii="仿宋" w:eastAsia="仿宋" w:hAnsi="仿宋" w:cs="仿宋" w:hint="eastAsia"/>
          <w:sz w:val="32"/>
          <w:szCs w:val="32"/>
        </w:rPr>
        <w:t>开展案件剖析做好以案促改</w:t>
      </w:r>
      <w:r w:rsidR="00F64D4C">
        <w:rPr>
          <w:rFonts w:ascii="仿宋" w:eastAsia="仿宋" w:hAnsi="仿宋" w:cs="仿宋" w:hint="eastAsia"/>
          <w:sz w:val="32"/>
          <w:szCs w:val="32"/>
        </w:rPr>
        <w:t>等</w:t>
      </w:r>
      <w:r w:rsidRPr="001828AA">
        <w:rPr>
          <w:rFonts w:ascii="仿宋" w:eastAsia="仿宋" w:hAnsi="仿宋" w:cs="仿宋" w:hint="eastAsia"/>
          <w:sz w:val="32"/>
          <w:szCs w:val="32"/>
        </w:rPr>
        <w:t>。查找</w:t>
      </w:r>
      <w:r w:rsidR="00F64D4C">
        <w:rPr>
          <w:rFonts w:ascii="仿宋" w:eastAsia="仿宋" w:hAnsi="仿宋" w:cs="仿宋" w:hint="eastAsia"/>
          <w:sz w:val="32"/>
          <w:szCs w:val="32"/>
        </w:rPr>
        <w:t>了</w:t>
      </w:r>
      <w:r w:rsidRPr="001828AA">
        <w:rPr>
          <w:rFonts w:ascii="仿宋" w:eastAsia="仿宋" w:hAnsi="仿宋" w:cs="仿宋" w:hint="eastAsia"/>
          <w:sz w:val="32"/>
          <w:szCs w:val="32"/>
        </w:rPr>
        <w:t>思想上、制度上存在的问题和差距，</w:t>
      </w:r>
      <w:r w:rsidR="00F64D4C">
        <w:rPr>
          <w:rFonts w:ascii="仿宋" w:eastAsia="仿宋" w:hAnsi="仿宋" w:cs="仿宋" w:hint="eastAsia"/>
          <w:sz w:val="32"/>
          <w:szCs w:val="32"/>
        </w:rPr>
        <w:t>并</w:t>
      </w:r>
      <w:r w:rsidRPr="001828AA">
        <w:rPr>
          <w:rFonts w:ascii="仿宋" w:eastAsia="仿宋" w:hAnsi="仿宋" w:cs="仿宋" w:hint="eastAsia"/>
          <w:sz w:val="32"/>
          <w:szCs w:val="32"/>
        </w:rPr>
        <w:t>撰</w:t>
      </w:r>
      <w:r w:rsidRPr="001828AA">
        <w:rPr>
          <w:rFonts w:ascii="仿宋" w:eastAsia="仿宋" w:hAnsi="仿宋" w:cs="仿宋" w:hint="eastAsia"/>
          <w:sz w:val="32"/>
          <w:szCs w:val="32"/>
        </w:rPr>
        <w:lastRenderedPageBreak/>
        <w:t>写了</w:t>
      </w:r>
      <w:r w:rsidR="00F64D4C">
        <w:rPr>
          <w:rFonts w:ascii="仿宋" w:eastAsia="仿宋" w:hAnsi="仿宋" w:cs="仿宋" w:hint="eastAsia"/>
          <w:sz w:val="32"/>
          <w:szCs w:val="32"/>
        </w:rPr>
        <w:t>心得体会等。</w:t>
      </w:r>
    </w:p>
    <w:p w:rsidR="001828AA" w:rsidRPr="001828AA" w:rsidRDefault="00F64D4C" w:rsidP="002C67A5">
      <w:pPr>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二、尽心履职，</w:t>
      </w:r>
      <w:r w:rsidR="004D688A">
        <w:rPr>
          <w:rFonts w:ascii="黑体" w:eastAsia="黑体" w:hAnsi="黑体" w:hint="eastAsia"/>
          <w:color w:val="000000"/>
          <w:sz w:val="32"/>
          <w:szCs w:val="32"/>
        </w:rPr>
        <w:t>国有资产不断保值增值，</w:t>
      </w:r>
      <w:r>
        <w:rPr>
          <w:rFonts w:ascii="黑体" w:eastAsia="黑体" w:hAnsi="黑体" w:hint="eastAsia"/>
          <w:color w:val="000000"/>
          <w:sz w:val="32"/>
          <w:szCs w:val="32"/>
        </w:rPr>
        <w:t>各项工作均取得显著成果</w:t>
      </w:r>
    </w:p>
    <w:p w:rsidR="001828AA" w:rsidRPr="001828AA" w:rsidRDefault="001828AA" w:rsidP="002C67A5">
      <w:pPr>
        <w:spacing w:line="600" w:lineRule="exact"/>
        <w:ind w:firstLineChars="200" w:firstLine="640"/>
        <w:rPr>
          <w:rFonts w:ascii="仿宋" w:eastAsia="仿宋" w:hAnsi="仿宋" w:cs="仿宋"/>
          <w:sz w:val="32"/>
          <w:szCs w:val="32"/>
        </w:rPr>
      </w:pPr>
      <w:r w:rsidRPr="001828AA">
        <w:rPr>
          <w:rFonts w:ascii="仿宋" w:eastAsia="仿宋" w:hAnsi="仿宋" w:cs="仿宋" w:hint="eastAsia"/>
          <w:sz w:val="32"/>
          <w:szCs w:val="32"/>
        </w:rPr>
        <w:t>经统计，</w:t>
      </w:r>
      <w:r w:rsidRPr="001828AA">
        <w:rPr>
          <w:rFonts w:ascii="仿宋" w:eastAsia="仿宋" w:hAnsi="仿宋" w:cs="仿宋"/>
          <w:sz w:val="32"/>
          <w:szCs w:val="32"/>
        </w:rPr>
        <w:t>2017年</w:t>
      </w:r>
      <w:r w:rsidR="00F64D4C">
        <w:rPr>
          <w:rFonts w:ascii="仿宋" w:eastAsia="仿宋" w:hAnsi="仿宋" w:cs="仿宋" w:hint="eastAsia"/>
          <w:sz w:val="32"/>
          <w:szCs w:val="32"/>
        </w:rPr>
        <w:t>出版</w:t>
      </w:r>
      <w:r w:rsidRPr="001828AA">
        <w:rPr>
          <w:rFonts w:ascii="仿宋" w:eastAsia="仿宋" w:hAnsi="仿宋" w:cs="仿宋" w:hint="eastAsia"/>
          <w:sz w:val="32"/>
          <w:szCs w:val="32"/>
        </w:rPr>
        <w:t>社</w:t>
      </w:r>
      <w:r w:rsidRPr="001828AA">
        <w:rPr>
          <w:rFonts w:ascii="仿宋" w:eastAsia="仿宋" w:hAnsi="仿宋" w:cs="仿宋"/>
          <w:sz w:val="32"/>
          <w:szCs w:val="32"/>
        </w:rPr>
        <w:t>共获批选题835种，出版新书375种，重印书146种</w:t>
      </w:r>
      <w:r w:rsidR="00F64D4C">
        <w:rPr>
          <w:rFonts w:ascii="仿宋" w:eastAsia="仿宋" w:hAnsi="仿宋" w:cs="仿宋" w:hint="eastAsia"/>
          <w:sz w:val="32"/>
          <w:szCs w:val="32"/>
        </w:rPr>
        <w:t>，</w:t>
      </w:r>
      <w:r w:rsidRPr="001828AA">
        <w:rPr>
          <w:rFonts w:ascii="仿宋" w:eastAsia="仿宋" w:hAnsi="仿宋" w:cs="仿宋"/>
          <w:sz w:val="32"/>
          <w:szCs w:val="32"/>
        </w:rPr>
        <w:t>书号使用533个，新书发稿568种，重印书发稿462种</w:t>
      </w:r>
      <w:r w:rsidR="00F64D4C">
        <w:rPr>
          <w:rFonts w:ascii="仿宋" w:eastAsia="仿宋" w:hAnsi="仿宋" w:cs="仿宋" w:hint="eastAsia"/>
          <w:sz w:val="32"/>
          <w:szCs w:val="32"/>
        </w:rPr>
        <w:t>，</w:t>
      </w:r>
      <w:r w:rsidRPr="001828AA">
        <w:rPr>
          <w:rFonts w:ascii="仿宋" w:eastAsia="仿宋" w:hAnsi="仿宋" w:cs="仿宋"/>
          <w:sz w:val="32"/>
          <w:szCs w:val="32"/>
        </w:rPr>
        <w:t>图书总印数2432549册</w:t>
      </w:r>
      <w:r w:rsidR="00F64D4C">
        <w:rPr>
          <w:rFonts w:ascii="仿宋" w:eastAsia="仿宋" w:hAnsi="仿宋" w:cs="仿宋" w:hint="eastAsia"/>
          <w:sz w:val="32"/>
          <w:szCs w:val="32"/>
        </w:rPr>
        <w:t>，</w:t>
      </w:r>
      <w:r w:rsidRPr="001828AA">
        <w:rPr>
          <w:rFonts w:ascii="仿宋" w:eastAsia="仿宋" w:hAnsi="仿宋" w:cs="仿宋" w:hint="eastAsia"/>
          <w:sz w:val="32"/>
          <w:szCs w:val="32"/>
        </w:rPr>
        <w:t>全年发行码洋2.05亿元，销售码洋1.</w:t>
      </w:r>
      <w:r w:rsidR="00F64D4C">
        <w:rPr>
          <w:rFonts w:ascii="仿宋" w:eastAsia="仿宋" w:hAnsi="仿宋" w:cs="仿宋" w:hint="eastAsia"/>
          <w:sz w:val="32"/>
          <w:szCs w:val="32"/>
        </w:rPr>
        <w:t>9</w:t>
      </w:r>
      <w:r w:rsidRPr="001828AA">
        <w:rPr>
          <w:rFonts w:ascii="仿宋" w:eastAsia="仿宋" w:hAnsi="仿宋" w:cs="仿宋" w:hint="eastAsia"/>
          <w:sz w:val="32"/>
          <w:szCs w:val="32"/>
        </w:rPr>
        <w:t>亿元，资产总额达1.93亿元。出版业务运营平稳，保持了良好的发展态势，</w:t>
      </w:r>
      <w:r w:rsidR="004D688A">
        <w:rPr>
          <w:rFonts w:ascii="仿宋" w:eastAsia="仿宋" w:hAnsi="仿宋" w:cs="仿宋" w:hint="eastAsia"/>
          <w:sz w:val="32"/>
          <w:szCs w:val="32"/>
        </w:rPr>
        <w:t>各项</w:t>
      </w:r>
      <w:r w:rsidRPr="001828AA">
        <w:rPr>
          <w:rFonts w:ascii="仿宋" w:eastAsia="仿宋" w:hAnsi="仿宋" w:cs="仿宋" w:hint="eastAsia"/>
          <w:sz w:val="32"/>
          <w:szCs w:val="32"/>
        </w:rPr>
        <w:t>效益持续增长，确保了国有资产的保值增值。</w:t>
      </w:r>
    </w:p>
    <w:p w:rsidR="001828AA" w:rsidRPr="004D688A" w:rsidRDefault="001828AA" w:rsidP="002C67A5">
      <w:pPr>
        <w:spacing w:line="600" w:lineRule="exact"/>
        <w:ind w:firstLineChars="200" w:firstLine="643"/>
        <w:jc w:val="left"/>
        <w:rPr>
          <w:rFonts w:ascii="楷体" w:eastAsia="楷体" w:hAnsi="楷体" w:cs="仿宋"/>
          <w:b/>
          <w:sz w:val="32"/>
          <w:szCs w:val="32"/>
        </w:rPr>
      </w:pPr>
      <w:r w:rsidRPr="004D688A">
        <w:rPr>
          <w:rFonts w:ascii="楷体" w:eastAsia="楷体" w:hAnsi="楷体" w:cs="仿宋" w:hint="eastAsia"/>
          <w:b/>
          <w:sz w:val="32"/>
          <w:szCs w:val="32"/>
        </w:rPr>
        <w:t>（</w:t>
      </w:r>
      <w:r w:rsidR="004D688A" w:rsidRPr="004D688A">
        <w:rPr>
          <w:rFonts w:ascii="楷体" w:eastAsia="楷体" w:hAnsi="楷体" w:cs="仿宋" w:hint="eastAsia"/>
          <w:b/>
          <w:sz w:val="32"/>
          <w:szCs w:val="32"/>
        </w:rPr>
        <w:t>一</w:t>
      </w:r>
      <w:r w:rsidRPr="004D688A">
        <w:rPr>
          <w:rFonts w:ascii="楷体" w:eastAsia="楷体" w:hAnsi="楷体" w:cs="仿宋" w:hint="eastAsia"/>
          <w:b/>
          <w:sz w:val="32"/>
          <w:szCs w:val="32"/>
        </w:rPr>
        <w:t>）以服务学校一流学科大学建设为主线，积极推进重大项目的申报、落实等工作，</w:t>
      </w:r>
      <w:r w:rsidR="009713C1">
        <w:rPr>
          <w:rFonts w:ascii="楷体" w:eastAsia="楷体" w:hAnsi="楷体" w:cs="仿宋" w:hint="eastAsia"/>
          <w:b/>
          <w:sz w:val="32"/>
          <w:szCs w:val="32"/>
        </w:rPr>
        <w:t>出版社</w:t>
      </w:r>
      <w:r w:rsidRPr="004D688A">
        <w:rPr>
          <w:rFonts w:ascii="楷体" w:eastAsia="楷体" w:hAnsi="楷体" w:cs="仿宋" w:hint="eastAsia"/>
          <w:b/>
          <w:sz w:val="32"/>
          <w:szCs w:val="32"/>
        </w:rPr>
        <w:t>社会效益明显提升</w:t>
      </w:r>
    </w:p>
    <w:p w:rsidR="001828AA" w:rsidRPr="001828AA" w:rsidRDefault="001828AA" w:rsidP="002C67A5">
      <w:pPr>
        <w:spacing w:line="600" w:lineRule="exact"/>
        <w:ind w:firstLineChars="200" w:firstLine="640"/>
        <w:jc w:val="left"/>
        <w:rPr>
          <w:rFonts w:ascii="仿宋" w:eastAsia="仿宋" w:hAnsi="仿宋" w:cs="仿宋"/>
          <w:sz w:val="32"/>
          <w:szCs w:val="32"/>
        </w:rPr>
      </w:pPr>
      <w:r w:rsidRPr="001828AA">
        <w:rPr>
          <w:rFonts w:ascii="仿宋" w:eastAsia="仿宋" w:hAnsi="仿宋" w:cs="仿宋" w:hint="eastAsia"/>
          <w:sz w:val="32"/>
          <w:szCs w:val="32"/>
        </w:rPr>
        <w:t>一年来，出版社积极融入学校一流学科大学建设，定位于服务学校的教学、科研和学科建设，</w:t>
      </w:r>
      <w:r w:rsidR="009713C1" w:rsidRPr="001828AA">
        <w:rPr>
          <w:rFonts w:ascii="仿宋" w:eastAsia="仿宋" w:hAnsi="仿宋" w:cs="仿宋" w:hint="eastAsia"/>
          <w:sz w:val="32"/>
          <w:szCs w:val="32"/>
        </w:rPr>
        <w:t>积极推进重大项目的申报和落实，二十余种图书入选各类销售榜单、书单，</w:t>
      </w:r>
      <w:r w:rsidR="009713C1">
        <w:rPr>
          <w:rFonts w:ascii="仿宋" w:eastAsia="仿宋" w:hAnsi="仿宋" w:cs="仿宋" w:hint="eastAsia"/>
          <w:sz w:val="32"/>
          <w:szCs w:val="32"/>
        </w:rPr>
        <w:t>河南大学出版社</w:t>
      </w:r>
      <w:r w:rsidR="009713C1" w:rsidRPr="001828AA">
        <w:rPr>
          <w:rFonts w:ascii="仿宋" w:eastAsia="仿宋" w:hAnsi="仿宋" w:cs="仿宋" w:hint="eastAsia"/>
          <w:sz w:val="32"/>
          <w:szCs w:val="32"/>
        </w:rPr>
        <w:t>品牌和影响持续提升，社会效益显著增长</w:t>
      </w:r>
      <w:r w:rsidR="009713C1">
        <w:rPr>
          <w:rFonts w:ascii="仿宋" w:eastAsia="仿宋" w:hAnsi="仿宋" w:cs="仿宋" w:hint="eastAsia"/>
          <w:sz w:val="32"/>
          <w:szCs w:val="32"/>
        </w:rPr>
        <w:t>，</w:t>
      </w:r>
      <w:r w:rsidRPr="001828AA">
        <w:rPr>
          <w:rFonts w:ascii="仿宋" w:eastAsia="仿宋" w:hAnsi="仿宋" w:cs="仿宋" w:hint="eastAsia"/>
          <w:sz w:val="32"/>
          <w:szCs w:val="32"/>
        </w:rPr>
        <w:t>起</w:t>
      </w:r>
      <w:r w:rsidR="009713C1">
        <w:rPr>
          <w:rFonts w:ascii="仿宋" w:eastAsia="仿宋" w:hAnsi="仿宋" w:cs="仿宋" w:hint="eastAsia"/>
          <w:sz w:val="32"/>
          <w:szCs w:val="32"/>
        </w:rPr>
        <w:t>到了</w:t>
      </w:r>
      <w:r w:rsidRPr="001828AA">
        <w:rPr>
          <w:rFonts w:ascii="仿宋" w:eastAsia="仿宋" w:hAnsi="仿宋" w:cs="仿宋" w:hint="eastAsia"/>
          <w:sz w:val="32"/>
          <w:szCs w:val="32"/>
        </w:rPr>
        <w:t>增色擦亮河南大学的作用。</w:t>
      </w:r>
    </w:p>
    <w:p w:rsidR="001828AA" w:rsidRPr="001828AA" w:rsidRDefault="001828AA" w:rsidP="002C67A5">
      <w:pPr>
        <w:spacing w:line="600" w:lineRule="exact"/>
        <w:ind w:firstLineChars="200" w:firstLine="643"/>
        <w:jc w:val="left"/>
        <w:rPr>
          <w:rFonts w:ascii="仿宋" w:eastAsia="仿宋" w:hAnsi="仿宋" w:cs="仿宋"/>
          <w:sz w:val="32"/>
          <w:szCs w:val="32"/>
        </w:rPr>
      </w:pPr>
      <w:r w:rsidRPr="001828AA">
        <w:rPr>
          <w:rFonts w:ascii="仿宋" w:eastAsia="仿宋" w:hAnsi="仿宋" w:cs="仿宋" w:hint="eastAsia"/>
          <w:b/>
          <w:sz w:val="32"/>
          <w:szCs w:val="32"/>
        </w:rPr>
        <w:t>1. 顺利完成国家重大出版工程《中华大典·农业典》的出版工作。</w:t>
      </w:r>
      <w:r w:rsidRPr="001828AA">
        <w:rPr>
          <w:rFonts w:ascii="仿宋" w:eastAsia="仿宋" w:hAnsi="仿宋" w:cs="仿宋" w:hint="eastAsia"/>
          <w:sz w:val="32"/>
          <w:szCs w:val="32"/>
        </w:rPr>
        <w:t>《中华大典》是建国以来以国家的名义和力量来组织编写的一项最为伟大的文化工程。</w:t>
      </w:r>
      <w:r w:rsidR="004D688A">
        <w:rPr>
          <w:rFonts w:ascii="仿宋" w:eastAsia="仿宋" w:hAnsi="仿宋" w:cs="仿宋" w:hint="eastAsia"/>
          <w:sz w:val="32"/>
          <w:szCs w:val="32"/>
        </w:rPr>
        <w:t>出版</w:t>
      </w:r>
      <w:r w:rsidRPr="001828AA">
        <w:rPr>
          <w:rFonts w:ascii="仿宋" w:eastAsia="仿宋" w:hAnsi="仿宋" w:cs="仿宋" w:hint="eastAsia"/>
          <w:sz w:val="32"/>
          <w:szCs w:val="32"/>
        </w:rPr>
        <w:t>社所承担的《农业典》于2006年获准，编纂加工3300余万字，整整进行了12个年头， 2017年取得重大突破，于12月获得大典办的付印许可，这也意味着这项工作基本完成。</w:t>
      </w:r>
    </w:p>
    <w:p w:rsidR="001828AA" w:rsidRPr="001828AA" w:rsidRDefault="001828AA" w:rsidP="002C67A5">
      <w:pPr>
        <w:spacing w:line="600" w:lineRule="exact"/>
        <w:ind w:firstLineChars="200" w:firstLine="643"/>
        <w:jc w:val="left"/>
        <w:rPr>
          <w:rFonts w:ascii="仿宋" w:eastAsia="仿宋" w:hAnsi="仿宋" w:cs="仿宋"/>
          <w:sz w:val="32"/>
          <w:szCs w:val="32"/>
        </w:rPr>
      </w:pPr>
      <w:r w:rsidRPr="001828AA">
        <w:rPr>
          <w:rFonts w:ascii="仿宋" w:eastAsia="仿宋" w:hAnsi="仿宋" w:cs="仿宋" w:hint="eastAsia"/>
          <w:b/>
          <w:sz w:val="32"/>
          <w:szCs w:val="32"/>
        </w:rPr>
        <w:t>2. 出版了国家出版基金项目图书《中原神话通鉴》，评</w:t>
      </w:r>
      <w:r w:rsidRPr="001828AA">
        <w:rPr>
          <w:rFonts w:ascii="仿宋" w:eastAsia="仿宋" w:hAnsi="仿宋" w:cs="仿宋" w:hint="eastAsia"/>
          <w:b/>
          <w:sz w:val="32"/>
          <w:szCs w:val="32"/>
        </w:rPr>
        <w:lastRenderedPageBreak/>
        <w:t>审为优秀图书，高层论坛效果突出，其他获批项目进展稳定</w:t>
      </w:r>
      <w:r w:rsidRPr="001828AA">
        <w:rPr>
          <w:rFonts w:ascii="仿宋" w:eastAsia="仿宋" w:hAnsi="仿宋" w:cs="仿宋" w:hint="eastAsia"/>
          <w:sz w:val="32"/>
          <w:szCs w:val="32"/>
        </w:rPr>
        <w:t>。《中原神话通鉴》于2014年获得国家出版基金资助，是张振犁教授二十世纪八九十年代带领河南大学“中原神话调查组”田野作业的成果，在保存民族文化方面意义重大，具有重要的学术和社会价值。高层论坛由文学院、河南省民间文艺家协会、中国民俗学会与我社共同主办，来自中国社会科学院、北京大学等高校和科研机构的</w:t>
      </w:r>
      <w:r w:rsidR="004D688A">
        <w:rPr>
          <w:rFonts w:ascii="仿宋" w:eastAsia="仿宋" w:hAnsi="仿宋" w:cs="仿宋" w:hint="eastAsia"/>
          <w:sz w:val="32"/>
          <w:szCs w:val="32"/>
        </w:rPr>
        <w:t>三十</w:t>
      </w:r>
      <w:r w:rsidRPr="001828AA">
        <w:rPr>
          <w:rFonts w:ascii="仿宋" w:eastAsia="仿宋" w:hAnsi="仿宋" w:cs="仿宋" w:hint="eastAsia"/>
          <w:sz w:val="32"/>
          <w:szCs w:val="32"/>
        </w:rPr>
        <w:t>多位学者参加。《中原神话通鉴》的出版在国内神话学民俗研究领域产生较大影响。</w:t>
      </w:r>
      <w:r w:rsidRPr="001828AA">
        <w:rPr>
          <w:rFonts w:ascii="仿宋" w:eastAsia="仿宋" w:hAnsi="仿宋" w:cs="仿宋"/>
          <w:sz w:val="32"/>
          <w:szCs w:val="32"/>
        </w:rPr>
        <w:t>《</w:t>
      </w:r>
      <w:r w:rsidRPr="001828AA">
        <w:rPr>
          <w:rFonts w:ascii="仿宋" w:eastAsia="仿宋" w:hAnsi="仿宋" w:cs="仿宋" w:hint="eastAsia"/>
          <w:sz w:val="32"/>
          <w:szCs w:val="32"/>
        </w:rPr>
        <w:t>民间收藏</w:t>
      </w:r>
      <w:r w:rsidRPr="001828AA">
        <w:rPr>
          <w:rFonts w:ascii="仿宋" w:eastAsia="仿宋" w:hAnsi="仿宋" w:cs="仿宋"/>
          <w:sz w:val="32"/>
          <w:szCs w:val="32"/>
        </w:rPr>
        <w:t>汉画像砖石全集》</w:t>
      </w:r>
      <w:r w:rsidRPr="001828AA">
        <w:rPr>
          <w:rFonts w:ascii="仿宋" w:eastAsia="仿宋" w:hAnsi="仿宋" w:cs="仿宋" w:hint="eastAsia"/>
          <w:sz w:val="32"/>
          <w:szCs w:val="32"/>
        </w:rPr>
        <w:t>、《中国新兴版画》、原创电子期刊出版平台、中国传统村落</w:t>
      </w:r>
      <w:proofErr w:type="gramStart"/>
      <w:r w:rsidRPr="001828AA">
        <w:rPr>
          <w:rFonts w:ascii="仿宋" w:eastAsia="仿宋" w:hAnsi="仿宋" w:cs="仿宋" w:hint="eastAsia"/>
          <w:sz w:val="32"/>
          <w:szCs w:val="32"/>
        </w:rPr>
        <w:t>富媒体</w:t>
      </w:r>
      <w:proofErr w:type="gramEnd"/>
      <w:r w:rsidRPr="001828AA">
        <w:rPr>
          <w:rFonts w:ascii="仿宋" w:eastAsia="仿宋" w:hAnsi="仿宋" w:cs="仿宋" w:hint="eastAsia"/>
          <w:sz w:val="32"/>
          <w:szCs w:val="32"/>
        </w:rPr>
        <w:t>互动出版等按项目计划稳步实施。</w:t>
      </w:r>
    </w:p>
    <w:p w:rsidR="001828AA" w:rsidRPr="001828AA" w:rsidRDefault="001828AA" w:rsidP="002C67A5">
      <w:pPr>
        <w:spacing w:line="600" w:lineRule="exact"/>
        <w:ind w:firstLineChars="200" w:firstLine="643"/>
        <w:rPr>
          <w:rFonts w:ascii="仿宋" w:eastAsia="仿宋" w:hAnsi="仿宋" w:cs="仿宋"/>
          <w:sz w:val="32"/>
          <w:szCs w:val="32"/>
        </w:rPr>
      </w:pPr>
      <w:r w:rsidRPr="001828AA">
        <w:rPr>
          <w:rFonts w:ascii="仿宋" w:eastAsia="仿宋" w:hAnsi="仿宋" w:cs="仿宋" w:hint="eastAsia"/>
          <w:b/>
          <w:sz w:val="32"/>
          <w:szCs w:val="32"/>
        </w:rPr>
        <w:t>3. 积极进行项目的申报工作，成功获批两项国家基金资助项目。</w:t>
      </w:r>
      <w:r w:rsidRPr="001828AA">
        <w:rPr>
          <w:rFonts w:ascii="仿宋" w:eastAsia="仿宋" w:hAnsi="仿宋" w:cs="仿宋" w:hint="eastAsia"/>
          <w:sz w:val="32"/>
          <w:szCs w:val="32"/>
        </w:rPr>
        <w:t>2017年共组织《皮亚杰全集》《戴文葆出版全集》《抗战大后方工业史资料丛刊·期刊文献》三个项目申报2018年度国家出版基金，</w:t>
      </w:r>
      <w:r w:rsidR="004D688A">
        <w:rPr>
          <w:rFonts w:ascii="仿宋" w:eastAsia="仿宋" w:hAnsi="仿宋" w:cs="仿宋" w:hint="eastAsia"/>
          <w:sz w:val="32"/>
          <w:szCs w:val="32"/>
        </w:rPr>
        <w:t>其中</w:t>
      </w:r>
      <w:r w:rsidRPr="001828AA">
        <w:rPr>
          <w:rFonts w:ascii="仿宋" w:eastAsia="仿宋" w:hAnsi="仿宋" w:cs="仿宋" w:hint="eastAsia"/>
          <w:sz w:val="32"/>
          <w:szCs w:val="32"/>
        </w:rPr>
        <w:t>《皮亚杰全集》和《抗战大后方工业史资料丛刊·期刊文献》入选，</w:t>
      </w:r>
      <w:r w:rsidR="004D688A">
        <w:rPr>
          <w:rFonts w:ascii="仿宋" w:eastAsia="仿宋" w:hAnsi="仿宋" w:cs="仿宋" w:hint="eastAsia"/>
          <w:sz w:val="32"/>
          <w:szCs w:val="32"/>
        </w:rPr>
        <w:t>共</w:t>
      </w:r>
      <w:r w:rsidRPr="001828AA">
        <w:rPr>
          <w:rFonts w:ascii="仿宋" w:eastAsia="仿宋" w:hAnsi="仿宋" w:cs="仿宋" w:hint="eastAsia"/>
          <w:sz w:val="32"/>
          <w:szCs w:val="32"/>
        </w:rPr>
        <w:t>获得</w:t>
      </w:r>
      <w:r w:rsidR="004D688A">
        <w:rPr>
          <w:rFonts w:ascii="仿宋" w:eastAsia="仿宋" w:hAnsi="仿宋" w:cs="仿宋" w:hint="eastAsia"/>
          <w:sz w:val="32"/>
          <w:szCs w:val="32"/>
        </w:rPr>
        <w:t>4</w:t>
      </w:r>
      <w:r w:rsidRPr="001828AA">
        <w:rPr>
          <w:rFonts w:ascii="仿宋" w:eastAsia="仿宋" w:hAnsi="仿宋" w:cs="仿宋" w:hint="eastAsia"/>
          <w:sz w:val="32"/>
          <w:szCs w:val="32"/>
        </w:rPr>
        <w:t>00</w:t>
      </w:r>
      <w:r w:rsidR="004D688A">
        <w:rPr>
          <w:rFonts w:ascii="仿宋" w:eastAsia="仿宋" w:hAnsi="仿宋" w:cs="仿宋" w:hint="eastAsia"/>
          <w:sz w:val="32"/>
          <w:szCs w:val="32"/>
        </w:rPr>
        <w:t>余</w:t>
      </w:r>
      <w:r w:rsidRPr="001828AA">
        <w:rPr>
          <w:rFonts w:ascii="仿宋" w:eastAsia="仿宋" w:hAnsi="仿宋" w:cs="仿宋" w:hint="eastAsia"/>
          <w:sz w:val="32"/>
          <w:szCs w:val="32"/>
        </w:rPr>
        <w:t>万元的资助。同时还进行了文化产业发展专项资金中华农业典籍总汇数据库、“原动力”中国高校</w:t>
      </w:r>
      <w:proofErr w:type="gramStart"/>
      <w:r w:rsidRPr="001828AA">
        <w:rPr>
          <w:rFonts w:ascii="仿宋" w:eastAsia="仿宋" w:hAnsi="仿宋" w:cs="仿宋" w:hint="eastAsia"/>
          <w:sz w:val="32"/>
          <w:szCs w:val="32"/>
        </w:rPr>
        <w:t>动漫出版</w:t>
      </w:r>
      <w:proofErr w:type="gramEnd"/>
      <w:r w:rsidRPr="001828AA">
        <w:rPr>
          <w:rFonts w:ascii="仿宋" w:eastAsia="仿宋" w:hAnsi="仿宋" w:cs="仿宋" w:hint="eastAsia"/>
          <w:sz w:val="32"/>
          <w:szCs w:val="32"/>
        </w:rPr>
        <w:t>孵化计划孵化出版合作单位的申报工作。</w:t>
      </w:r>
    </w:p>
    <w:p w:rsidR="001828AA" w:rsidRPr="001828AA" w:rsidRDefault="001828AA" w:rsidP="002C67A5">
      <w:pPr>
        <w:spacing w:line="600" w:lineRule="exact"/>
        <w:ind w:firstLineChars="200" w:firstLine="643"/>
        <w:jc w:val="left"/>
        <w:rPr>
          <w:rFonts w:ascii="仿宋" w:eastAsia="仿宋" w:hAnsi="仿宋" w:cs="仿宋"/>
          <w:sz w:val="32"/>
          <w:szCs w:val="32"/>
        </w:rPr>
      </w:pPr>
      <w:r w:rsidRPr="001828AA">
        <w:rPr>
          <w:rFonts w:ascii="仿宋" w:eastAsia="仿宋" w:hAnsi="仿宋" w:cs="仿宋" w:hint="eastAsia"/>
          <w:b/>
          <w:sz w:val="32"/>
          <w:szCs w:val="32"/>
        </w:rPr>
        <w:t>4. 版权工作突出，先后被授予“河南省版权示范单位”“国家版权示范单位”。</w:t>
      </w:r>
      <w:r w:rsidRPr="001828AA">
        <w:rPr>
          <w:rFonts w:ascii="仿宋" w:eastAsia="仿宋" w:hAnsi="仿宋" w:cs="仿宋" w:hint="eastAsia"/>
          <w:sz w:val="32"/>
          <w:szCs w:val="32"/>
        </w:rPr>
        <w:t>经过严格评审，</w:t>
      </w:r>
      <w:r w:rsidR="004D688A">
        <w:rPr>
          <w:rFonts w:ascii="仿宋" w:eastAsia="仿宋" w:hAnsi="仿宋" w:cs="仿宋" w:hint="eastAsia"/>
          <w:sz w:val="32"/>
          <w:szCs w:val="32"/>
        </w:rPr>
        <w:t>出版</w:t>
      </w:r>
      <w:r w:rsidRPr="001828AA">
        <w:rPr>
          <w:rFonts w:ascii="仿宋" w:eastAsia="仿宋" w:hAnsi="仿宋" w:cs="仿宋" w:hint="eastAsia"/>
          <w:sz w:val="32"/>
          <w:szCs w:val="32"/>
        </w:rPr>
        <w:t>社于2017年6月8日获得河南省首批版权示范单位称号，全省共有8家单位入选。11月23</w:t>
      </w:r>
      <w:r w:rsidR="004D688A">
        <w:rPr>
          <w:rFonts w:ascii="仿宋" w:eastAsia="仿宋" w:hAnsi="仿宋" w:cs="仿宋" w:hint="eastAsia"/>
          <w:sz w:val="32"/>
          <w:szCs w:val="32"/>
        </w:rPr>
        <w:t>日，出版</w:t>
      </w:r>
      <w:r w:rsidRPr="001828AA">
        <w:rPr>
          <w:rFonts w:ascii="仿宋" w:eastAsia="仿宋" w:hAnsi="仿宋" w:cs="仿宋" w:hint="eastAsia"/>
          <w:sz w:val="32"/>
          <w:szCs w:val="32"/>
        </w:rPr>
        <w:t>社荣获“全国版权示范单位”称</w:t>
      </w:r>
      <w:r w:rsidRPr="001828AA">
        <w:rPr>
          <w:rFonts w:ascii="仿宋" w:eastAsia="仿宋" w:hAnsi="仿宋" w:cs="仿宋" w:hint="eastAsia"/>
          <w:sz w:val="32"/>
          <w:szCs w:val="32"/>
        </w:rPr>
        <w:lastRenderedPageBreak/>
        <w:t>号，全国共有35家单位、河南省共有3家单位获此殊荣。这些称号的获得充分肯定了</w:t>
      </w:r>
      <w:r w:rsidR="004D688A">
        <w:rPr>
          <w:rFonts w:ascii="仿宋" w:eastAsia="仿宋" w:hAnsi="仿宋" w:cs="仿宋" w:hint="eastAsia"/>
          <w:sz w:val="32"/>
          <w:szCs w:val="32"/>
        </w:rPr>
        <w:t>出版社</w:t>
      </w:r>
      <w:r w:rsidRPr="001828AA">
        <w:rPr>
          <w:rFonts w:ascii="仿宋" w:eastAsia="仿宋" w:hAnsi="仿宋" w:cs="仿宋" w:hint="eastAsia"/>
          <w:sz w:val="32"/>
          <w:szCs w:val="32"/>
        </w:rPr>
        <w:t>社版权创作、运用、保护、管理方面的工作和能力。</w:t>
      </w:r>
    </w:p>
    <w:p w:rsidR="001828AA" w:rsidRPr="001828AA" w:rsidRDefault="001828AA" w:rsidP="002C67A5">
      <w:pPr>
        <w:spacing w:line="600" w:lineRule="exact"/>
        <w:ind w:firstLineChars="200" w:firstLine="643"/>
        <w:jc w:val="left"/>
        <w:rPr>
          <w:rFonts w:ascii="仿宋" w:eastAsia="仿宋" w:hAnsi="仿宋" w:cs="仿宋"/>
          <w:sz w:val="32"/>
          <w:szCs w:val="32"/>
        </w:rPr>
      </w:pPr>
      <w:r w:rsidRPr="001828AA">
        <w:rPr>
          <w:rFonts w:ascii="仿宋" w:eastAsia="仿宋" w:hAnsi="仿宋" w:cs="仿宋" w:hint="eastAsia"/>
          <w:b/>
          <w:sz w:val="32"/>
          <w:szCs w:val="32"/>
        </w:rPr>
        <w:t>5. 成功举办首届中原大学生微电影节活动。</w:t>
      </w:r>
      <w:r w:rsidRPr="001828AA">
        <w:rPr>
          <w:rFonts w:ascii="仿宋" w:eastAsia="仿宋" w:hAnsi="仿宋" w:cs="仿宋" w:hint="eastAsia"/>
          <w:sz w:val="32"/>
          <w:szCs w:val="32"/>
        </w:rPr>
        <w:t>首届中原大学生微电影节于2017年1月23日正式启动，共收到省内外大学生的386部作品，在省内二十余所高校举办了校园巡演活动并成立了大学生</w:t>
      </w:r>
      <w:proofErr w:type="gramStart"/>
      <w:r w:rsidRPr="001828AA">
        <w:rPr>
          <w:rFonts w:ascii="仿宋" w:eastAsia="仿宋" w:hAnsi="仿宋" w:cs="仿宋" w:hint="eastAsia"/>
          <w:sz w:val="32"/>
          <w:szCs w:val="32"/>
        </w:rPr>
        <w:t>创客微</w:t>
      </w:r>
      <w:proofErr w:type="gramEnd"/>
      <w:r w:rsidRPr="001828AA">
        <w:rPr>
          <w:rFonts w:ascii="仿宋" w:eastAsia="仿宋" w:hAnsi="仿宋" w:cs="仿宋" w:hint="eastAsia"/>
          <w:sz w:val="32"/>
          <w:szCs w:val="32"/>
        </w:rPr>
        <w:t>影视孵化基地。活动立足中原，讲好河南故事，弘扬时代主旋律，旨在提升大学生影视创作的专业水平和综合能力、推动文化的传承与创新，是高校教学模式的一次积极探索。颁奖盛典，省委宣传部副巡视员李文良，省文化厅党组书记、厅长杨丽萍等领导出席。活动在中原高校产生较大影响。</w:t>
      </w:r>
    </w:p>
    <w:p w:rsidR="001828AA" w:rsidRPr="001828AA" w:rsidRDefault="001828AA" w:rsidP="002C67A5">
      <w:pPr>
        <w:spacing w:line="600" w:lineRule="exact"/>
        <w:ind w:firstLineChars="200" w:firstLine="643"/>
        <w:jc w:val="left"/>
        <w:rPr>
          <w:rFonts w:ascii="仿宋" w:eastAsia="仿宋" w:hAnsi="仿宋" w:cs="仿宋"/>
          <w:sz w:val="32"/>
          <w:szCs w:val="32"/>
        </w:rPr>
      </w:pPr>
      <w:r w:rsidRPr="001828AA">
        <w:rPr>
          <w:rFonts w:ascii="仿宋" w:eastAsia="仿宋" w:hAnsi="仿宋" w:cs="仿宋" w:hint="eastAsia"/>
          <w:b/>
          <w:sz w:val="32"/>
          <w:szCs w:val="32"/>
        </w:rPr>
        <w:t>6.《不负责任的自我》《瞎猫头鹰》两本入选《中华读书报》年度25种文学好书推荐。</w:t>
      </w:r>
      <w:r w:rsidRPr="001828AA">
        <w:rPr>
          <w:rFonts w:ascii="仿宋" w:eastAsia="仿宋" w:hAnsi="仿宋" w:cs="仿宋" w:hint="eastAsia"/>
          <w:sz w:val="32"/>
          <w:szCs w:val="32"/>
        </w:rPr>
        <w:t>一年来，</w:t>
      </w:r>
      <w:r w:rsidR="004D688A">
        <w:rPr>
          <w:rFonts w:ascii="仿宋" w:eastAsia="仿宋" w:hAnsi="仿宋" w:cs="仿宋" w:hint="eastAsia"/>
          <w:sz w:val="32"/>
          <w:szCs w:val="32"/>
        </w:rPr>
        <w:t>出版社</w:t>
      </w:r>
      <w:r w:rsidRPr="001828AA">
        <w:rPr>
          <w:rFonts w:ascii="仿宋" w:eastAsia="仿宋" w:hAnsi="仿宋" w:cs="仿宋" w:hint="eastAsia"/>
          <w:sz w:val="32"/>
          <w:szCs w:val="32"/>
        </w:rPr>
        <w:t>共有二十余种图书入选各类销售榜单、书单，在各大媒体登载了四十余篇图书书评，我社图书在业界已形成较好的口碑。</w:t>
      </w:r>
    </w:p>
    <w:p w:rsidR="001828AA" w:rsidRPr="004D688A" w:rsidRDefault="001828AA" w:rsidP="002C67A5">
      <w:pPr>
        <w:spacing w:line="600" w:lineRule="exact"/>
        <w:ind w:firstLineChars="200" w:firstLine="643"/>
        <w:jc w:val="left"/>
        <w:rPr>
          <w:rFonts w:ascii="楷体" w:eastAsia="楷体" w:hAnsi="楷体" w:cs="仿宋"/>
          <w:b/>
          <w:sz w:val="32"/>
          <w:szCs w:val="32"/>
        </w:rPr>
      </w:pPr>
      <w:r w:rsidRPr="004D688A">
        <w:rPr>
          <w:rFonts w:ascii="楷体" w:eastAsia="楷体" w:hAnsi="楷体" w:cs="仿宋" w:hint="eastAsia"/>
          <w:b/>
          <w:sz w:val="32"/>
          <w:szCs w:val="32"/>
        </w:rPr>
        <w:t>（</w:t>
      </w:r>
      <w:r w:rsidR="004D688A">
        <w:rPr>
          <w:rFonts w:ascii="楷体" w:eastAsia="楷体" w:hAnsi="楷体" w:cs="仿宋" w:hint="eastAsia"/>
          <w:b/>
          <w:sz w:val="32"/>
          <w:szCs w:val="32"/>
        </w:rPr>
        <w:t>二</w:t>
      </w:r>
      <w:r w:rsidRPr="004D688A">
        <w:rPr>
          <w:rFonts w:ascii="楷体" w:eastAsia="楷体" w:hAnsi="楷体" w:cs="仿宋" w:hint="eastAsia"/>
          <w:b/>
          <w:sz w:val="32"/>
          <w:szCs w:val="32"/>
        </w:rPr>
        <w:t>）建章立制，严格管理，规范出版社内外组织行为建设</w:t>
      </w:r>
    </w:p>
    <w:p w:rsidR="001828AA" w:rsidRPr="001828AA" w:rsidRDefault="001828AA" w:rsidP="002C67A5">
      <w:pPr>
        <w:spacing w:line="600" w:lineRule="exact"/>
        <w:ind w:firstLineChars="200" w:firstLine="640"/>
        <w:rPr>
          <w:rFonts w:ascii="仿宋" w:eastAsia="仿宋" w:hAnsi="仿宋"/>
          <w:sz w:val="32"/>
          <w:szCs w:val="32"/>
        </w:rPr>
      </w:pPr>
      <w:r w:rsidRPr="001828AA">
        <w:rPr>
          <w:rFonts w:ascii="仿宋" w:eastAsia="仿宋" w:hAnsi="仿宋" w:cs="仿宋" w:hint="eastAsia"/>
          <w:bCs/>
          <w:sz w:val="32"/>
          <w:szCs w:val="32"/>
        </w:rPr>
        <w:t>一年来，出版社相继制定了一系列工作制度，着力建章立制，构建长效机制。</w:t>
      </w:r>
      <w:r w:rsidRPr="001828AA">
        <w:rPr>
          <w:rFonts w:ascii="仿宋" w:eastAsia="仿宋" w:hAnsi="仿宋" w:hint="eastAsia"/>
          <w:sz w:val="32"/>
          <w:szCs w:val="32"/>
        </w:rPr>
        <w:t>先后修订、出台《出版社考勤管理办法》《出版社考勤管理工作相关规定》《关于交通补、误餐费和差旅费的补充规定》《关于女职工哺乳假的有关规定》《出版社装帧设计工作相关规定》等规章制度，进一步补充、优</w:t>
      </w:r>
      <w:r w:rsidRPr="001828AA">
        <w:rPr>
          <w:rFonts w:ascii="仿宋" w:eastAsia="仿宋" w:hAnsi="仿宋" w:hint="eastAsia"/>
          <w:sz w:val="32"/>
          <w:szCs w:val="32"/>
        </w:rPr>
        <w:lastRenderedPageBreak/>
        <w:t>化管理规章体系，保障了出版社运作的有序与规范，也使职工行为得以明确、合法权益得以保护。</w:t>
      </w:r>
    </w:p>
    <w:p w:rsidR="001828AA" w:rsidRPr="001828AA" w:rsidRDefault="001828AA" w:rsidP="002C67A5">
      <w:pPr>
        <w:spacing w:line="600" w:lineRule="exact"/>
        <w:ind w:firstLineChars="200" w:firstLine="640"/>
        <w:rPr>
          <w:rFonts w:ascii="仿宋" w:eastAsia="仿宋" w:hAnsi="仿宋"/>
          <w:sz w:val="32"/>
          <w:szCs w:val="32"/>
        </w:rPr>
      </w:pPr>
      <w:r w:rsidRPr="001828AA">
        <w:rPr>
          <w:rFonts w:ascii="仿宋" w:eastAsia="仿宋" w:hAnsi="仿宋" w:cs="仿宋" w:hint="eastAsia"/>
          <w:bCs/>
          <w:sz w:val="32"/>
          <w:szCs w:val="32"/>
        </w:rPr>
        <w:t>为了增强职业精神、严肃劳动纪律、维护正常的生产经营秩序，</w:t>
      </w:r>
      <w:r w:rsidR="004D688A">
        <w:rPr>
          <w:rFonts w:ascii="仿宋" w:eastAsia="仿宋" w:hAnsi="仿宋" w:cs="仿宋" w:hint="eastAsia"/>
          <w:bCs/>
          <w:sz w:val="32"/>
          <w:szCs w:val="32"/>
        </w:rPr>
        <w:t>出版社</w:t>
      </w:r>
      <w:r w:rsidRPr="001828AA">
        <w:rPr>
          <w:rFonts w:ascii="仿宋" w:eastAsia="仿宋" w:hAnsi="仿宋" w:cs="仿宋" w:hint="eastAsia"/>
          <w:bCs/>
          <w:sz w:val="32"/>
          <w:szCs w:val="32"/>
        </w:rPr>
        <w:t>于2017年实行上午上班、下午下班签到打卡，上班期间抽查制度，《出版社考勤管理办法》实施一年来，得到了广大职工的拥护，在出版社事业发展和经营目标实现中发挥积极促进作用，也为</w:t>
      </w:r>
      <w:r w:rsidR="004D688A">
        <w:rPr>
          <w:rFonts w:ascii="仿宋" w:eastAsia="仿宋" w:hAnsi="仿宋" w:cs="仿宋" w:hint="eastAsia"/>
          <w:bCs/>
          <w:sz w:val="32"/>
          <w:szCs w:val="32"/>
        </w:rPr>
        <w:t>出版社</w:t>
      </w:r>
      <w:r w:rsidRPr="001828AA">
        <w:rPr>
          <w:rFonts w:ascii="仿宋" w:eastAsia="仿宋" w:hAnsi="仿宋" w:cs="仿宋" w:hint="eastAsia"/>
          <w:bCs/>
          <w:sz w:val="32"/>
          <w:szCs w:val="32"/>
        </w:rPr>
        <w:t>其他改革推进奠定了基础。</w:t>
      </w:r>
    </w:p>
    <w:p w:rsidR="001828AA" w:rsidRPr="001828AA" w:rsidRDefault="001828AA" w:rsidP="002C67A5">
      <w:pPr>
        <w:spacing w:line="600" w:lineRule="exact"/>
        <w:ind w:firstLine="602"/>
        <w:rPr>
          <w:rFonts w:asciiTheme="minorEastAsia" w:hAnsiTheme="minorEastAsia" w:cstheme="minorEastAsia"/>
          <w:bCs/>
          <w:sz w:val="32"/>
          <w:szCs w:val="32"/>
        </w:rPr>
      </w:pPr>
      <w:r w:rsidRPr="001828AA">
        <w:rPr>
          <w:rFonts w:ascii="仿宋" w:eastAsia="仿宋" w:hAnsi="仿宋" w:cs="仿宋" w:hint="eastAsia"/>
          <w:bCs/>
          <w:sz w:val="32"/>
          <w:szCs w:val="32"/>
        </w:rPr>
        <w:t>2017年</w:t>
      </w:r>
      <w:r w:rsidR="004D688A">
        <w:rPr>
          <w:rFonts w:ascii="仿宋" w:eastAsia="仿宋" w:hAnsi="仿宋" w:cs="仿宋" w:hint="eastAsia"/>
          <w:bCs/>
          <w:sz w:val="32"/>
          <w:szCs w:val="32"/>
        </w:rPr>
        <w:t>出版社</w:t>
      </w:r>
      <w:r w:rsidRPr="001828AA">
        <w:rPr>
          <w:rFonts w:ascii="仿宋" w:eastAsia="仿宋" w:hAnsi="仿宋" w:cs="仿宋" w:hint="eastAsia"/>
          <w:bCs/>
          <w:sz w:val="32"/>
          <w:szCs w:val="32"/>
        </w:rPr>
        <w:t>正式聘用法律顾问一名。一年来，法律顾问受托办理各种法律事务，在合同审阅、规章建设、风险控制、违约侵权处理、劳务纠纷解决等方面给予合理指导、发挥重要作用，有效防患了各类法律风险的发生，促进</w:t>
      </w:r>
      <w:r w:rsidR="004D688A">
        <w:rPr>
          <w:rFonts w:ascii="仿宋" w:eastAsia="仿宋" w:hAnsi="仿宋" w:cs="仿宋" w:hint="eastAsia"/>
          <w:bCs/>
          <w:sz w:val="32"/>
          <w:szCs w:val="32"/>
        </w:rPr>
        <w:t>出版社管理工作规</w:t>
      </w:r>
      <w:r w:rsidRPr="001828AA">
        <w:rPr>
          <w:rFonts w:ascii="仿宋" w:eastAsia="仿宋" w:hAnsi="仿宋" w:cs="仿宋" w:hint="eastAsia"/>
          <w:bCs/>
          <w:sz w:val="32"/>
          <w:szCs w:val="32"/>
        </w:rPr>
        <w:t>范化，有效捍卫了</w:t>
      </w:r>
      <w:r w:rsidR="004D688A">
        <w:rPr>
          <w:rFonts w:ascii="仿宋" w:eastAsia="仿宋" w:hAnsi="仿宋" w:cs="仿宋" w:hint="eastAsia"/>
          <w:bCs/>
          <w:sz w:val="32"/>
          <w:szCs w:val="32"/>
        </w:rPr>
        <w:t>出版社</w:t>
      </w:r>
      <w:r w:rsidRPr="001828AA">
        <w:rPr>
          <w:rFonts w:ascii="仿宋" w:eastAsia="仿宋" w:hAnsi="仿宋" w:cs="仿宋" w:hint="eastAsia"/>
          <w:bCs/>
          <w:sz w:val="32"/>
          <w:szCs w:val="32"/>
        </w:rPr>
        <w:t>的合法权益。</w:t>
      </w:r>
    </w:p>
    <w:p w:rsidR="001828AA" w:rsidRPr="004D688A" w:rsidRDefault="001828AA" w:rsidP="002C67A5">
      <w:pPr>
        <w:spacing w:line="600" w:lineRule="exact"/>
        <w:ind w:firstLineChars="200" w:firstLine="643"/>
        <w:jc w:val="left"/>
        <w:rPr>
          <w:rFonts w:ascii="楷体" w:eastAsia="楷体" w:hAnsi="楷体" w:cs="仿宋"/>
          <w:b/>
          <w:sz w:val="32"/>
          <w:szCs w:val="32"/>
        </w:rPr>
      </w:pPr>
      <w:r w:rsidRPr="004D688A">
        <w:rPr>
          <w:rFonts w:ascii="楷体" w:eastAsia="楷体" w:hAnsi="楷体" w:cs="仿宋" w:hint="eastAsia"/>
          <w:b/>
          <w:sz w:val="32"/>
          <w:szCs w:val="32"/>
        </w:rPr>
        <w:t>（</w:t>
      </w:r>
      <w:r w:rsidR="004D688A" w:rsidRPr="004D688A">
        <w:rPr>
          <w:rFonts w:ascii="楷体" w:eastAsia="楷体" w:hAnsi="楷体" w:cs="仿宋" w:hint="eastAsia"/>
          <w:b/>
          <w:sz w:val="32"/>
          <w:szCs w:val="32"/>
        </w:rPr>
        <w:t>三</w:t>
      </w:r>
      <w:r w:rsidRPr="004D688A">
        <w:rPr>
          <w:rFonts w:ascii="楷体" w:eastAsia="楷体" w:hAnsi="楷体" w:cs="仿宋" w:hint="eastAsia"/>
          <w:b/>
          <w:sz w:val="32"/>
          <w:szCs w:val="32"/>
        </w:rPr>
        <w:t>）加强人力资源管理，注重员工培训工作，立足当前及未来发展战略需要，有计划地对全社员工进行合理配置</w:t>
      </w:r>
    </w:p>
    <w:p w:rsidR="001828AA" w:rsidRPr="001828AA" w:rsidRDefault="001828AA" w:rsidP="002C67A5">
      <w:pPr>
        <w:spacing w:line="600" w:lineRule="exact"/>
        <w:ind w:firstLine="602"/>
        <w:rPr>
          <w:rFonts w:ascii="仿宋" w:eastAsia="仿宋" w:hAnsi="仿宋" w:cs="仿宋"/>
          <w:bCs/>
          <w:sz w:val="32"/>
          <w:szCs w:val="32"/>
        </w:rPr>
      </w:pPr>
      <w:r w:rsidRPr="001828AA">
        <w:rPr>
          <w:rFonts w:ascii="仿宋" w:eastAsia="仿宋" w:hAnsi="仿宋" w:cs="仿宋" w:hint="eastAsia"/>
          <w:bCs/>
          <w:sz w:val="32"/>
          <w:szCs w:val="32"/>
        </w:rPr>
        <w:t>2017年，出版社围绕战略发展、年度整体目标实现、深挖员工潜能和调动员工积极性等，加强人力资源管理。按照人员规模总量控制和激发员工积极创效原则进行人力资源管控，人事聘用由出版社统一管理，不再</w:t>
      </w:r>
      <w:r w:rsidR="009713C1">
        <w:rPr>
          <w:rFonts w:ascii="仿宋" w:eastAsia="仿宋" w:hAnsi="仿宋" w:cs="仿宋" w:hint="eastAsia"/>
          <w:bCs/>
          <w:sz w:val="32"/>
          <w:szCs w:val="32"/>
        </w:rPr>
        <w:t>接收</w:t>
      </w:r>
      <w:r w:rsidRPr="001828AA">
        <w:rPr>
          <w:rFonts w:ascii="仿宋" w:eastAsia="仿宋" w:hAnsi="仿宋" w:cs="仿宋" w:hint="eastAsia"/>
          <w:bCs/>
          <w:sz w:val="32"/>
          <w:szCs w:val="32"/>
        </w:rPr>
        <w:t>新人，鼓励全社员工在不同岗位间流动。</w:t>
      </w:r>
    </w:p>
    <w:p w:rsidR="001828AA" w:rsidRPr="001828AA" w:rsidRDefault="001828AA" w:rsidP="002C67A5">
      <w:pPr>
        <w:spacing w:line="600" w:lineRule="exact"/>
        <w:ind w:firstLine="602"/>
        <w:rPr>
          <w:rFonts w:ascii="仿宋" w:eastAsia="仿宋" w:hAnsi="仿宋" w:cs="仿宋"/>
          <w:sz w:val="32"/>
          <w:szCs w:val="32"/>
        </w:rPr>
      </w:pPr>
      <w:r w:rsidRPr="001828AA">
        <w:rPr>
          <w:rFonts w:ascii="仿宋" w:eastAsia="仿宋" w:hAnsi="仿宋" w:cs="仿宋" w:hint="eastAsia"/>
          <w:bCs/>
          <w:sz w:val="32"/>
          <w:szCs w:val="32"/>
        </w:rPr>
        <w:t>修订、出台2017年度经营管理办法。</w:t>
      </w:r>
      <w:r w:rsidRPr="001828AA">
        <w:rPr>
          <w:rFonts w:ascii="仿宋" w:eastAsia="仿宋" w:hAnsi="仿宋" w:cs="仿宋" w:hint="eastAsia"/>
          <w:sz w:val="32"/>
          <w:szCs w:val="32"/>
        </w:rPr>
        <w:t>贯彻出版体制改革精神，创新调整经营管理机制，立足出版社整体实力、可持续发展能力提升，进一步贯彻以全成本核算为中心的考核机</w:t>
      </w:r>
      <w:r w:rsidRPr="001828AA">
        <w:rPr>
          <w:rFonts w:ascii="仿宋" w:eastAsia="仿宋" w:hAnsi="仿宋" w:cs="仿宋" w:hint="eastAsia"/>
          <w:sz w:val="32"/>
          <w:szCs w:val="32"/>
        </w:rPr>
        <w:lastRenderedPageBreak/>
        <w:t>制，按照效率优先、优</w:t>
      </w:r>
      <w:proofErr w:type="gramStart"/>
      <w:r w:rsidRPr="001828AA">
        <w:rPr>
          <w:rFonts w:ascii="仿宋" w:eastAsia="仿宋" w:hAnsi="仿宋" w:cs="仿宋" w:hint="eastAsia"/>
          <w:sz w:val="32"/>
          <w:szCs w:val="32"/>
        </w:rPr>
        <w:t>劳</w:t>
      </w:r>
      <w:proofErr w:type="gramEnd"/>
      <w:r w:rsidRPr="001828AA">
        <w:rPr>
          <w:rFonts w:ascii="仿宋" w:eastAsia="仿宋" w:hAnsi="仿宋" w:cs="仿宋" w:hint="eastAsia"/>
          <w:sz w:val="32"/>
          <w:szCs w:val="32"/>
        </w:rPr>
        <w:t>优酬、兼顾公平的原则，</w:t>
      </w:r>
      <w:proofErr w:type="gramStart"/>
      <w:r w:rsidRPr="001828AA">
        <w:rPr>
          <w:rFonts w:ascii="仿宋" w:eastAsia="仿宋" w:hAnsi="仿宋" w:cs="仿宋" w:hint="eastAsia"/>
          <w:sz w:val="32"/>
          <w:szCs w:val="32"/>
        </w:rPr>
        <w:t>将职工薪</w:t>
      </w:r>
      <w:proofErr w:type="gramEnd"/>
      <w:r w:rsidRPr="001828AA">
        <w:rPr>
          <w:rFonts w:ascii="仿宋" w:eastAsia="仿宋" w:hAnsi="仿宋" w:cs="仿宋" w:hint="eastAsia"/>
          <w:sz w:val="32"/>
          <w:szCs w:val="32"/>
        </w:rPr>
        <w:t>酬、实际收入和岗位职责、工作业绩、实际贡献结合，以有效激发了全社员工干事创业的积极性。</w:t>
      </w:r>
    </w:p>
    <w:p w:rsidR="001828AA" w:rsidRPr="001828AA" w:rsidRDefault="001828AA" w:rsidP="002C67A5">
      <w:pPr>
        <w:spacing w:line="600" w:lineRule="exact"/>
        <w:ind w:firstLine="602"/>
        <w:rPr>
          <w:rFonts w:ascii="黑体" w:eastAsia="黑体" w:hAnsi="黑体"/>
          <w:bCs/>
          <w:sz w:val="32"/>
          <w:szCs w:val="32"/>
        </w:rPr>
      </w:pPr>
      <w:r w:rsidRPr="001828AA">
        <w:rPr>
          <w:rFonts w:ascii="仿宋" w:eastAsia="仿宋" w:hAnsi="仿宋" w:cs="仿宋" w:hint="eastAsia"/>
          <w:bCs/>
          <w:sz w:val="32"/>
          <w:szCs w:val="32"/>
        </w:rPr>
        <w:t>安排专人统一负责</w:t>
      </w:r>
      <w:r w:rsidR="004D688A">
        <w:rPr>
          <w:rFonts w:ascii="仿宋" w:eastAsia="仿宋" w:hAnsi="仿宋" w:cs="仿宋" w:hint="eastAsia"/>
          <w:bCs/>
          <w:sz w:val="32"/>
          <w:szCs w:val="32"/>
        </w:rPr>
        <w:t>出版社</w:t>
      </w:r>
      <w:r w:rsidRPr="001828AA">
        <w:rPr>
          <w:rFonts w:ascii="仿宋" w:eastAsia="仿宋" w:hAnsi="仿宋" w:cs="仿宋" w:hint="eastAsia"/>
          <w:bCs/>
          <w:sz w:val="32"/>
          <w:szCs w:val="32"/>
        </w:rPr>
        <w:t>责任编辑证的续展工作，明确岗位职责，规范办事程序，避免续展过期情况的发生，解除大家的后顾之忧。</w:t>
      </w:r>
    </w:p>
    <w:p w:rsidR="001828AA" w:rsidRPr="004D688A" w:rsidRDefault="001828AA" w:rsidP="002C67A5">
      <w:pPr>
        <w:spacing w:line="600" w:lineRule="exact"/>
        <w:ind w:firstLineChars="200" w:firstLine="643"/>
        <w:jc w:val="left"/>
        <w:rPr>
          <w:rFonts w:ascii="楷体" w:eastAsia="楷体" w:hAnsi="楷体" w:cs="仿宋"/>
          <w:b/>
          <w:sz w:val="32"/>
          <w:szCs w:val="32"/>
        </w:rPr>
      </w:pPr>
      <w:r w:rsidRPr="004D688A">
        <w:rPr>
          <w:rFonts w:ascii="楷体" w:eastAsia="楷体" w:hAnsi="楷体" w:cs="仿宋" w:hint="eastAsia"/>
          <w:b/>
          <w:sz w:val="32"/>
          <w:szCs w:val="32"/>
        </w:rPr>
        <w:t xml:space="preserve"> (</w:t>
      </w:r>
      <w:r w:rsidR="004D688A" w:rsidRPr="004D688A">
        <w:rPr>
          <w:rFonts w:ascii="楷体" w:eastAsia="楷体" w:hAnsi="楷体" w:cs="仿宋" w:hint="eastAsia"/>
          <w:b/>
          <w:sz w:val="32"/>
          <w:szCs w:val="32"/>
        </w:rPr>
        <w:t>四</w:t>
      </w:r>
      <w:r w:rsidRPr="004D688A">
        <w:rPr>
          <w:rFonts w:ascii="楷体" w:eastAsia="楷体" w:hAnsi="楷体" w:cs="仿宋" w:hint="eastAsia"/>
          <w:b/>
          <w:sz w:val="32"/>
          <w:szCs w:val="32"/>
        </w:rPr>
        <w:t>）大力推进出版数字化流程再造</w:t>
      </w:r>
    </w:p>
    <w:p w:rsidR="001828AA" w:rsidRPr="001828AA" w:rsidRDefault="001828AA" w:rsidP="002C67A5">
      <w:pPr>
        <w:spacing w:line="600" w:lineRule="exact"/>
        <w:ind w:firstLine="602"/>
        <w:rPr>
          <w:rFonts w:ascii="仿宋" w:eastAsia="仿宋" w:hAnsi="仿宋" w:cs="仿宋"/>
          <w:bCs/>
          <w:sz w:val="32"/>
          <w:szCs w:val="32"/>
        </w:rPr>
      </w:pPr>
      <w:r w:rsidRPr="001828AA">
        <w:rPr>
          <w:rFonts w:ascii="仿宋" w:eastAsia="仿宋" w:hAnsi="仿宋" w:cs="仿宋" w:hint="eastAsia"/>
          <w:bCs/>
          <w:sz w:val="32"/>
          <w:szCs w:val="32"/>
        </w:rPr>
        <w:t>出版流程数字化再造是</w:t>
      </w:r>
      <w:r w:rsidR="004D688A">
        <w:rPr>
          <w:rFonts w:ascii="仿宋" w:eastAsia="仿宋" w:hAnsi="仿宋" w:cs="仿宋" w:hint="eastAsia"/>
          <w:bCs/>
          <w:sz w:val="32"/>
          <w:szCs w:val="32"/>
        </w:rPr>
        <w:t>出版</w:t>
      </w:r>
      <w:r w:rsidRPr="001828AA">
        <w:rPr>
          <w:rFonts w:ascii="仿宋" w:eastAsia="仿宋" w:hAnsi="仿宋" w:cs="仿宋" w:hint="eastAsia"/>
          <w:bCs/>
          <w:sz w:val="32"/>
          <w:szCs w:val="32"/>
        </w:rPr>
        <w:t>社一项重点工作，关乎未来发展大计。继出版数字化流程再造硬件升级工作完成之后，管理软件云因系统升级成为这项工作的基础内容。</w:t>
      </w:r>
      <w:r w:rsidR="004D688A">
        <w:rPr>
          <w:rFonts w:ascii="仿宋" w:eastAsia="仿宋" w:hAnsi="仿宋" w:cs="仿宋" w:hint="eastAsia"/>
          <w:bCs/>
          <w:sz w:val="32"/>
          <w:szCs w:val="32"/>
        </w:rPr>
        <w:t>出版</w:t>
      </w:r>
      <w:r w:rsidRPr="001828AA">
        <w:rPr>
          <w:rFonts w:ascii="仿宋" w:eastAsia="仿宋" w:hAnsi="仿宋" w:cs="仿宋" w:hint="eastAsia"/>
          <w:bCs/>
          <w:sz w:val="32"/>
          <w:szCs w:val="32"/>
        </w:rPr>
        <w:t>社的云因系统使用多年，存在诸多问题。为了尽可能减少对工作的影响，和</w:t>
      </w:r>
      <w:r w:rsidR="009713C1">
        <w:rPr>
          <w:rFonts w:ascii="仿宋" w:eastAsia="仿宋" w:hAnsi="仿宋" w:cs="仿宋" w:hint="eastAsia"/>
          <w:bCs/>
          <w:sz w:val="32"/>
          <w:szCs w:val="32"/>
        </w:rPr>
        <w:t>系统开发</w:t>
      </w:r>
      <w:r w:rsidRPr="001828AA">
        <w:rPr>
          <w:rFonts w:ascii="仿宋" w:eastAsia="仿宋" w:hAnsi="仿宋" w:cs="仿宋" w:hint="eastAsia"/>
          <w:bCs/>
          <w:sz w:val="32"/>
          <w:szCs w:val="32"/>
        </w:rPr>
        <w:t>公司进行了大量的调研和沟通工作，制定了工作方案。</w:t>
      </w:r>
      <w:r w:rsidR="009713C1">
        <w:rPr>
          <w:rFonts w:ascii="仿宋" w:eastAsia="仿宋" w:hAnsi="仿宋" w:cs="仿宋" w:hint="eastAsia"/>
          <w:bCs/>
          <w:sz w:val="32"/>
          <w:szCs w:val="32"/>
        </w:rPr>
        <w:t>同</w:t>
      </w:r>
      <w:r w:rsidRPr="001828AA">
        <w:rPr>
          <w:rFonts w:ascii="仿宋" w:eastAsia="仿宋" w:hAnsi="仿宋" w:cs="仿宋" w:hint="eastAsia"/>
          <w:bCs/>
          <w:sz w:val="32"/>
          <w:szCs w:val="32"/>
        </w:rPr>
        <w:t>时安装云平台、备份容</w:t>
      </w:r>
      <w:proofErr w:type="gramStart"/>
      <w:r w:rsidRPr="001828AA">
        <w:rPr>
          <w:rFonts w:ascii="仿宋" w:eastAsia="仿宋" w:hAnsi="仿宋" w:cs="仿宋" w:hint="eastAsia"/>
          <w:bCs/>
          <w:sz w:val="32"/>
          <w:szCs w:val="32"/>
        </w:rPr>
        <w:t>灾系统</w:t>
      </w:r>
      <w:proofErr w:type="gramEnd"/>
      <w:r w:rsidRPr="001828AA">
        <w:rPr>
          <w:rFonts w:ascii="仿宋" w:eastAsia="仿宋" w:hAnsi="仿宋" w:cs="仿宋" w:hint="eastAsia"/>
          <w:bCs/>
          <w:sz w:val="32"/>
          <w:szCs w:val="32"/>
        </w:rPr>
        <w:t>以及郑</w:t>
      </w:r>
      <w:proofErr w:type="gramStart"/>
      <w:r w:rsidRPr="001828AA">
        <w:rPr>
          <w:rFonts w:ascii="仿宋" w:eastAsia="仿宋" w:hAnsi="仿宋" w:cs="仿宋" w:hint="eastAsia"/>
          <w:bCs/>
          <w:sz w:val="32"/>
          <w:szCs w:val="32"/>
        </w:rPr>
        <w:t>汴</w:t>
      </w:r>
      <w:proofErr w:type="gramEnd"/>
      <w:r w:rsidRPr="001828AA">
        <w:rPr>
          <w:rFonts w:ascii="仿宋" w:eastAsia="仿宋" w:hAnsi="仿宋" w:cs="仿宋" w:hint="eastAsia"/>
          <w:bCs/>
          <w:sz w:val="32"/>
          <w:szCs w:val="32"/>
        </w:rPr>
        <w:t>两地视频会议系统等。</w:t>
      </w:r>
    </w:p>
    <w:p w:rsidR="001828AA" w:rsidRPr="001828AA" w:rsidRDefault="001828AA" w:rsidP="002C67A5">
      <w:pPr>
        <w:spacing w:line="600" w:lineRule="exact"/>
        <w:ind w:firstLine="602"/>
        <w:rPr>
          <w:rFonts w:ascii="仿宋" w:eastAsia="仿宋" w:hAnsi="仿宋" w:cs="仿宋"/>
          <w:bCs/>
          <w:sz w:val="32"/>
          <w:szCs w:val="32"/>
        </w:rPr>
      </w:pPr>
      <w:r w:rsidRPr="001828AA">
        <w:rPr>
          <w:rFonts w:ascii="仿宋" w:eastAsia="仿宋" w:hAnsi="仿宋" w:cs="仿宋" w:hint="eastAsia"/>
          <w:bCs/>
          <w:sz w:val="32"/>
          <w:szCs w:val="32"/>
        </w:rPr>
        <w:t>编写了《袁世凯全集数据库》《宋文化数据库》建设方案，积极探索出版数字化流程再造的具体实施。陆续考察国内多家数字出版技术服务商，分别组织方正电子、同方知网、北京立道、</w:t>
      </w:r>
      <w:proofErr w:type="gramStart"/>
      <w:r w:rsidRPr="001828AA">
        <w:rPr>
          <w:rFonts w:ascii="仿宋" w:eastAsia="仿宋" w:hAnsi="仿宋" w:cs="仿宋" w:hint="eastAsia"/>
          <w:bCs/>
          <w:sz w:val="32"/>
          <w:szCs w:val="32"/>
        </w:rPr>
        <w:t>中宽华视</w:t>
      </w:r>
      <w:proofErr w:type="gramEnd"/>
      <w:r w:rsidRPr="001828AA">
        <w:rPr>
          <w:rFonts w:ascii="仿宋" w:eastAsia="仿宋" w:hAnsi="仿宋" w:cs="仿宋" w:hint="eastAsia"/>
          <w:bCs/>
          <w:sz w:val="32"/>
          <w:szCs w:val="32"/>
        </w:rPr>
        <w:t>等四家</w:t>
      </w:r>
      <w:proofErr w:type="gramStart"/>
      <w:r w:rsidRPr="001828AA">
        <w:rPr>
          <w:rFonts w:ascii="仿宋" w:eastAsia="仿宋" w:hAnsi="仿宋" w:cs="仿宋" w:hint="eastAsia"/>
          <w:bCs/>
          <w:sz w:val="32"/>
          <w:szCs w:val="32"/>
        </w:rPr>
        <w:t>公司来社进行</w:t>
      </w:r>
      <w:proofErr w:type="gramEnd"/>
      <w:r w:rsidRPr="001828AA">
        <w:rPr>
          <w:rFonts w:ascii="仿宋" w:eastAsia="仿宋" w:hAnsi="仿宋" w:cs="仿宋" w:hint="eastAsia"/>
          <w:bCs/>
          <w:sz w:val="32"/>
          <w:szCs w:val="32"/>
        </w:rPr>
        <w:t>技术平台的讲解和现场演示。对网络进行优化，解决了困惑</w:t>
      </w:r>
      <w:r w:rsidR="004D688A">
        <w:rPr>
          <w:rFonts w:ascii="仿宋" w:eastAsia="仿宋" w:hAnsi="仿宋" w:cs="仿宋" w:hint="eastAsia"/>
          <w:bCs/>
          <w:sz w:val="32"/>
          <w:szCs w:val="32"/>
        </w:rPr>
        <w:t>出版</w:t>
      </w:r>
      <w:r w:rsidRPr="001828AA">
        <w:rPr>
          <w:rFonts w:ascii="仿宋" w:eastAsia="仿宋" w:hAnsi="仿宋" w:cs="仿宋" w:hint="eastAsia"/>
          <w:bCs/>
          <w:sz w:val="32"/>
          <w:szCs w:val="32"/>
        </w:rPr>
        <w:t>社多年的问题，实现了校园网与外网的连接，</w:t>
      </w:r>
      <w:r w:rsidR="004D688A">
        <w:rPr>
          <w:rFonts w:ascii="仿宋" w:eastAsia="仿宋" w:hAnsi="仿宋" w:cs="仿宋" w:hint="eastAsia"/>
          <w:bCs/>
          <w:sz w:val="32"/>
          <w:szCs w:val="32"/>
        </w:rPr>
        <w:t>出版社</w:t>
      </w:r>
      <w:r w:rsidRPr="001828AA">
        <w:rPr>
          <w:rFonts w:ascii="仿宋" w:eastAsia="仿宋" w:hAnsi="仿宋" w:cs="仿宋" w:hint="eastAsia"/>
          <w:bCs/>
          <w:sz w:val="32"/>
          <w:szCs w:val="32"/>
        </w:rPr>
        <w:t>职工凭借职工号</w:t>
      </w:r>
      <w:r w:rsidR="002C67A5">
        <w:rPr>
          <w:rFonts w:ascii="仿宋" w:eastAsia="仿宋" w:hAnsi="仿宋" w:cs="仿宋" w:hint="eastAsia"/>
          <w:bCs/>
          <w:sz w:val="32"/>
          <w:szCs w:val="32"/>
        </w:rPr>
        <w:t>登录</w:t>
      </w:r>
      <w:r w:rsidRPr="001828AA">
        <w:rPr>
          <w:rFonts w:ascii="仿宋" w:eastAsia="仿宋" w:hAnsi="仿宋" w:cs="仿宋" w:hint="eastAsia"/>
          <w:bCs/>
          <w:sz w:val="32"/>
          <w:szCs w:val="32"/>
        </w:rPr>
        <w:t>就可以使用学校的校园网资源</w:t>
      </w:r>
      <w:r w:rsidR="002C67A5">
        <w:rPr>
          <w:rFonts w:ascii="仿宋" w:eastAsia="仿宋" w:hAnsi="仿宋" w:cs="仿宋" w:hint="eastAsia"/>
          <w:bCs/>
          <w:sz w:val="32"/>
          <w:szCs w:val="32"/>
        </w:rPr>
        <w:t>。</w:t>
      </w:r>
      <w:r w:rsidRPr="001828AA">
        <w:rPr>
          <w:rFonts w:ascii="仿宋" w:eastAsia="仿宋" w:hAnsi="仿宋" w:cs="仿宋" w:hint="eastAsia"/>
          <w:bCs/>
          <w:sz w:val="32"/>
          <w:szCs w:val="32"/>
        </w:rPr>
        <w:t>开封办公区域实现无线覆盖，方便了工作，提高效率。</w:t>
      </w:r>
    </w:p>
    <w:p w:rsidR="001828AA" w:rsidRPr="004D688A" w:rsidRDefault="001828AA" w:rsidP="002C67A5">
      <w:pPr>
        <w:spacing w:line="600" w:lineRule="exact"/>
        <w:ind w:firstLineChars="200" w:firstLine="643"/>
        <w:jc w:val="left"/>
        <w:rPr>
          <w:rFonts w:ascii="楷体" w:eastAsia="楷体" w:hAnsi="楷体" w:cs="黑体"/>
          <w:b/>
          <w:bCs/>
          <w:sz w:val="32"/>
          <w:szCs w:val="32"/>
        </w:rPr>
      </w:pPr>
      <w:r w:rsidRPr="004D688A">
        <w:rPr>
          <w:rFonts w:ascii="楷体" w:eastAsia="楷体" w:hAnsi="楷体" w:cs="仿宋" w:hint="eastAsia"/>
          <w:b/>
          <w:sz w:val="32"/>
          <w:szCs w:val="32"/>
        </w:rPr>
        <w:t>（</w:t>
      </w:r>
      <w:r w:rsidR="004D688A" w:rsidRPr="004D688A">
        <w:rPr>
          <w:rFonts w:ascii="楷体" w:eastAsia="楷体" w:hAnsi="楷体" w:cs="仿宋" w:hint="eastAsia"/>
          <w:b/>
          <w:sz w:val="32"/>
          <w:szCs w:val="32"/>
        </w:rPr>
        <w:t>五</w:t>
      </w:r>
      <w:r w:rsidRPr="004D688A">
        <w:rPr>
          <w:rFonts w:ascii="楷体" w:eastAsia="楷体" w:hAnsi="楷体" w:cs="仿宋" w:hint="eastAsia"/>
          <w:b/>
          <w:sz w:val="32"/>
          <w:szCs w:val="32"/>
        </w:rPr>
        <w:t>）加强图书质量管理，坚守出版社产品生命线</w:t>
      </w:r>
    </w:p>
    <w:p w:rsidR="001828AA" w:rsidRPr="001828AA" w:rsidRDefault="002C67A5" w:rsidP="002C67A5">
      <w:pPr>
        <w:spacing w:line="600" w:lineRule="exact"/>
        <w:ind w:firstLine="602"/>
        <w:rPr>
          <w:rFonts w:ascii="仿宋" w:eastAsia="仿宋" w:hAnsi="仿宋" w:cs="仿宋"/>
          <w:sz w:val="32"/>
          <w:szCs w:val="32"/>
        </w:rPr>
      </w:pPr>
      <w:r>
        <w:rPr>
          <w:rFonts w:ascii="仿宋" w:eastAsia="仿宋" w:hAnsi="仿宋" w:cs="仿宋" w:hint="eastAsia"/>
          <w:bCs/>
          <w:sz w:val="32"/>
          <w:szCs w:val="32"/>
        </w:rPr>
        <w:lastRenderedPageBreak/>
        <w:t>一年来，</w:t>
      </w:r>
      <w:r w:rsidR="001828AA" w:rsidRPr="001828AA">
        <w:rPr>
          <w:rFonts w:ascii="仿宋" w:eastAsia="仿宋" w:hAnsi="仿宋" w:cs="仿宋" w:hint="eastAsia"/>
          <w:bCs/>
          <w:sz w:val="32"/>
          <w:szCs w:val="32"/>
        </w:rPr>
        <w:t>进一步明确</w:t>
      </w:r>
      <w:r>
        <w:rPr>
          <w:rFonts w:ascii="仿宋" w:eastAsia="仿宋" w:hAnsi="仿宋" w:cs="仿宋" w:hint="eastAsia"/>
          <w:bCs/>
          <w:sz w:val="32"/>
          <w:szCs w:val="32"/>
        </w:rPr>
        <w:t>了</w:t>
      </w:r>
      <w:r w:rsidR="001828AA" w:rsidRPr="001828AA">
        <w:rPr>
          <w:rFonts w:ascii="仿宋" w:eastAsia="仿宋" w:hAnsi="仿宋" w:cs="仿宋" w:hint="eastAsia"/>
          <w:bCs/>
          <w:sz w:val="32"/>
          <w:szCs w:val="32"/>
        </w:rPr>
        <w:t>审稿责任，规定图书复审工作由副编审以上担任，终审工作由编审以上担任。同时加强质检管理，充分利</w:t>
      </w:r>
      <w:r w:rsidR="001828AA" w:rsidRPr="001828AA">
        <w:rPr>
          <w:rFonts w:ascii="仿宋" w:eastAsia="仿宋" w:hAnsi="仿宋" w:cs="黑体" w:hint="eastAsia"/>
          <w:sz w:val="32"/>
          <w:szCs w:val="32"/>
        </w:rPr>
        <w:t>用质检群及时传递出版动态和要求，定期发布质检简报，方便广大编辑交流、学习。全年质检字数约3800万字，质检图书约320检次，不合格率为17%，比上一年度下降了一个百分点。上交省局质检的图书33种，其中有1种不合格。上交教育部和国家新闻出版广电总局质检的图书全部合格。</w:t>
      </w:r>
    </w:p>
    <w:p w:rsidR="001828AA" w:rsidRPr="004D688A" w:rsidRDefault="001828AA" w:rsidP="002C67A5">
      <w:pPr>
        <w:spacing w:line="600" w:lineRule="exact"/>
        <w:ind w:firstLineChars="200" w:firstLine="643"/>
        <w:jc w:val="left"/>
        <w:rPr>
          <w:rFonts w:ascii="楷体" w:eastAsia="楷体" w:hAnsi="楷体" w:cs="仿宋"/>
          <w:b/>
          <w:sz w:val="32"/>
          <w:szCs w:val="32"/>
        </w:rPr>
      </w:pPr>
      <w:r w:rsidRPr="004D688A">
        <w:rPr>
          <w:rFonts w:ascii="楷体" w:eastAsia="楷体" w:hAnsi="楷体" w:cs="仿宋" w:hint="eastAsia"/>
          <w:b/>
          <w:sz w:val="32"/>
          <w:szCs w:val="32"/>
        </w:rPr>
        <w:t>（</w:t>
      </w:r>
      <w:r w:rsidR="004D688A" w:rsidRPr="004D688A">
        <w:rPr>
          <w:rFonts w:ascii="楷体" w:eastAsia="楷体" w:hAnsi="楷体" w:cs="仿宋" w:hint="eastAsia"/>
          <w:b/>
          <w:sz w:val="32"/>
          <w:szCs w:val="32"/>
        </w:rPr>
        <w:t>六</w:t>
      </w:r>
      <w:r w:rsidRPr="004D688A">
        <w:rPr>
          <w:rFonts w:ascii="楷体" w:eastAsia="楷体" w:hAnsi="楷体" w:cs="仿宋" w:hint="eastAsia"/>
          <w:b/>
          <w:sz w:val="32"/>
          <w:szCs w:val="32"/>
        </w:rPr>
        <w:t>）选题归口管理优势显现，核心业务板块打造初见成效</w:t>
      </w:r>
    </w:p>
    <w:p w:rsidR="001828AA" w:rsidRPr="001828AA" w:rsidRDefault="001828AA" w:rsidP="002C67A5">
      <w:pPr>
        <w:spacing w:line="600" w:lineRule="exact"/>
        <w:ind w:firstLineChars="200" w:firstLine="640"/>
        <w:jc w:val="left"/>
        <w:rPr>
          <w:rFonts w:ascii="仿宋" w:eastAsia="仿宋" w:hAnsi="仿宋" w:cs="仿宋"/>
          <w:sz w:val="32"/>
          <w:szCs w:val="32"/>
        </w:rPr>
      </w:pPr>
      <w:r w:rsidRPr="001828AA">
        <w:rPr>
          <w:rFonts w:ascii="仿宋" w:eastAsia="仿宋" w:hAnsi="仿宋" w:cs="仿宋" w:hint="eastAsia"/>
          <w:sz w:val="32"/>
          <w:szCs w:val="32"/>
        </w:rPr>
        <w:t>长期以来，</w:t>
      </w:r>
      <w:r w:rsidR="004D688A">
        <w:rPr>
          <w:rFonts w:ascii="仿宋" w:eastAsia="仿宋" w:hAnsi="仿宋" w:cs="仿宋" w:hint="eastAsia"/>
          <w:sz w:val="32"/>
          <w:szCs w:val="32"/>
        </w:rPr>
        <w:t>出版</w:t>
      </w:r>
      <w:r w:rsidRPr="001828AA">
        <w:rPr>
          <w:rFonts w:ascii="仿宋" w:eastAsia="仿宋" w:hAnsi="仿宋" w:cs="仿宋" w:hint="eastAsia"/>
          <w:sz w:val="32"/>
          <w:szCs w:val="32"/>
        </w:rPr>
        <w:t>社存在着经济支柱单一、过度依赖基础教育、产品优势不明、特色不突出、定位不准确、市场目标不清晰等问题，各类选题散、乱、杂，不成规模，没有系统，很多编辑忙忙碌碌，效益低下。为了凝练特色、做大品牌，</w:t>
      </w:r>
      <w:r w:rsidR="00E35AF6">
        <w:rPr>
          <w:rFonts w:ascii="仿宋" w:eastAsia="仿宋" w:hAnsi="仿宋" w:cs="仿宋" w:hint="eastAsia"/>
          <w:sz w:val="32"/>
          <w:szCs w:val="32"/>
        </w:rPr>
        <w:t>出版</w:t>
      </w:r>
      <w:r w:rsidRPr="001828AA">
        <w:rPr>
          <w:rFonts w:ascii="仿宋" w:eastAsia="仿宋" w:hAnsi="仿宋" w:cs="仿宋" w:hint="eastAsia"/>
          <w:sz w:val="32"/>
          <w:szCs w:val="32"/>
        </w:rPr>
        <w:t>社实施了选题归口管理。两年来，一大批低质、低劣、效益不明显的图书被直接过滤，选题质量明显提升，核心业务板块方向明确，初见成效。</w:t>
      </w:r>
    </w:p>
    <w:p w:rsidR="001828AA" w:rsidRPr="001828AA" w:rsidRDefault="001828AA" w:rsidP="002C67A5">
      <w:pPr>
        <w:spacing w:line="600" w:lineRule="exact"/>
        <w:ind w:firstLineChars="200" w:firstLine="643"/>
        <w:jc w:val="left"/>
        <w:rPr>
          <w:rFonts w:ascii="仿宋" w:eastAsia="仿宋" w:hAnsi="仿宋" w:cs="仿宋"/>
          <w:sz w:val="32"/>
          <w:szCs w:val="32"/>
        </w:rPr>
      </w:pPr>
      <w:r w:rsidRPr="001828AA">
        <w:rPr>
          <w:rFonts w:ascii="仿宋" w:eastAsia="仿宋" w:hAnsi="仿宋" w:cs="仿宋" w:hint="eastAsia"/>
          <w:b/>
          <w:bCs/>
          <w:sz w:val="32"/>
          <w:szCs w:val="32"/>
        </w:rPr>
        <w:t>1.基础教育出版实现效益稳定增长。</w:t>
      </w:r>
      <w:r w:rsidRPr="001828AA">
        <w:rPr>
          <w:rFonts w:ascii="仿宋" w:eastAsia="仿宋" w:hAnsi="仿宋" w:cs="仿宋" w:hint="eastAsia"/>
          <w:bCs/>
          <w:sz w:val="32"/>
          <w:szCs w:val="32"/>
        </w:rPr>
        <w:t>面对</w:t>
      </w:r>
      <w:r w:rsidRPr="001828AA">
        <w:rPr>
          <w:rFonts w:ascii="仿宋" w:eastAsia="仿宋" w:hAnsi="仿宋" w:cs="仿宋" w:hint="eastAsia"/>
          <w:sz w:val="32"/>
          <w:szCs w:val="32"/>
        </w:rPr>
        <w:t>国家教材出版政策调整带来的困难和挑战，</w:t>
      </w:r>
      <w:proofErr w:type="gramStart"/>
      <w:r w:rsidRPr="001828AA">
        <w:rPr>
          <w:rFonts w:ascii="仿宋" w:eastAsia="仿宋" w:hAnsi="仿宋" w:cs="仿宋" w:hint="eastAsia"/>
          <w:sz w:val="32"/>
          <w:szCs w:val="32"/>
        </w:rPr>
        <w:t>基教公司</w:t>
      </w:r>
      <w:proofErr w:type="gramEnd"/>
      <w:r w:rsidRPr="001828AA">
        <w:rPr>
          <w:rFonts w:ascii="仿宋" w:eastAsia="仿宋" w:hAnsi="仿宋" w:cs="仿宋" w:hint="eastAsia"/>
          <w:sz w:val="32"/>
          <w:szCs w:val="32"/>
        </w:rPr>
        <w:t>团结一致、紧密协作，通过艰辛努力，巩固了原有教辅版本的授权，同时凝练特色，围绕基础教育出版核心业务，加大传统项目开发以及自主研发和数字出版领域项目的投入，以名师教学方式方法输出为主线，以教育服务贯穿教育实践，先后开发《阶梯阅读系列》</w:t>
      </w:r>
      <w:r w:rsidRPr="001828AA">
        <w:rPr>
          <w:rFonts w:ascii="仿宋" w:eastAsia="仿宋" w:hAnsi="仿宋" w:cs="仿宋" w:hint="eastAsia"/>
          <w:sz w:val="32"/>
          <w:szCs w:val="32"/>
        </w:rPr>
        <w:lastRenderedPageBreak/>
        <w:t>等市场型图书，取得了较好的市场业绩和经济效益，圆满完成年度经济指标。此外，</w:t>
      </w:r>
      <w:proofErr w:type="gramStart"/>
      <w:r w:rsidRPr="001828AA">
        <w:rPr>
          <w:rFonts w:ascii="仿宋" w:eastAsia="仿宋" w:hAnsi="仿宋" w:cs="仿宋" w:hint="eastAsia"/>
          <w:sz w:val="32"/>
          <w:szCs w:val="32"/>
        </w:rPr>
        <w:t>基教公司</w:t>
      </w:r>
      <w:proofErr w:type="gramEnd"/>
      <w:r w:rsidRPr="001828AA">
        <w:rPr>
          <w:rFonts w:ascii="仿宋" w:eastAsia="仿宋" w:hAnsi="仿宋" w:cs="仿宋" w:hint="eastAsia"/>
          <w:sz w:val="32"/>
          <w:szCs w:val="32"/>
        </w:rPr>
        <w:t>积极转变观念，着眼未来，对接深圳立言教育研究院，探索教育培训服务与成果推广之路，对当下</w:t>
      </w:r>
      <w:r w:rsidR="00E35AF6">
        <w:rPr>
          <w:rFonts w:ascii="仿宋" w:eastAsia="仿宋" w:hAnsi="仿宋" w:cs="仿宋" w:hint="eastAsia"/>
          <w:sz w:val="32"/>
          <w:szCs w:val="32"/>
        </w:rPr>
        <w:t>出版</w:t>
      </w:r>
      <w:r w:rsidRPr="001828AA">
        <w:rPr>
          <w:rFonts w:ascii="仿宋" w:eastAsia="仿宋" w:hAnsi="仿宋" w:cs="仿宋" w:hint="eastAsia"/>
          <w:sz w:val="32"/>
          <w:szCs w:val="32"/>
        </w:rPr>
        <w:t>社基础教育产品存在的问题和解决办法在观念和营销模式上有了清晰的认识和思路，为下一步的发展找准了定位、指明了方向。</w:t>
      </w:r>
    </w:p>
    <w:p w:rsidR="001828AA" w:rsidRPr="001828AA" w:rsidRDefault="001828AA" w:rsidP="002C67A5">
      <w:pPr>
        <w:spacing w:line="600" w:lineRule="exact"/>
        <w:ind w:firstLineChars="200" w:firstLine="643"/>
        <w:jc w:val="left"/>
        <w:rPr>
          <w:rFonts w:ascii="仿宋" w:eastAsia="仿宋" w:hAnsi="仿宋" w:cs="仿宋"/>
          <w:sz w:val="32"/>
          <w:szCs w:val="32"/>
        </w:rPr>
      </w:pPr>
      <w:r w:rsidRPr="001828AA">
        <w:rPr>
          <w:rFonts w:ascii="仿宋" w:eastAsia="仿宋" w:hAnsi="仿宋" w:cs="仿宋" w:hint="eastAsia"/>
          <w:b/>
          <w:bCs/>
          <w:sz w:val="32"/>
          <w:szCs w:val="32"/>
        </w:rPr>
        <w:t>2.高等教育和职业教育出版稳步扩大。</w:t>
      </w:r>
      <w:r w:rsidRPr="001828AA">
        <w:rPr>
          <w:rFonts w:ascii="仿宋" w:eastAsia="仿宋" w:hAnsi="仿宋" w:cs="仿宋" w:hint="eastAsia"/>
          <w:sz w:val="32"/>
          <w:szCs w:val="32"/>
        </w:rPr>
        <w:t>2017年，高等教育与职业教育分公司继续上品种、上规模、提高覆盖率，以市场带动选题开发，加大对已有产品的推广和新产品的开发力度，全年新增教材选题101种，年发行总码洋近1800万元，圆满完成经营目标，实现了稳步扩大。年初，高教与职教公司结合2016年度工作实际，制定了年度管理方案，明确岗位目标，强化岗位责任，将任务层层分解，从主管社领导到一般员工人人有任务，责任分大小，收入拉开距，充分调动了大家的工作积极性；市场推广方面，以项目为抓手，强化人员的市场意识，立足本省，辐射省外，扩大产品发行；选题开发方面，以高校教材和职业教育教材为主，立足河南大学深挖教材资源，严把选题、组稿、审稿关，确保选题内容和编校质量。</w:t>
      </w:r>
    </w:p>
    <w:p w:rsidR="001828AA" w:rsidRPr="001828AA" w:rsidRDefault="001828AA" w:rsidP="002C67A5">
      <w:pPr>
        <w:spacing w:line="600" w:lineRule="exact"/>
        <w:ind w:firstLineChars="200" w:firstLine="643"/>
        <w:jc w:val="left"/>
        <w:rPr>
          <w:rFonts w:ascii="仿宋" w:eastAsia="仿宋" w:hAnsi="仿宋" w:cs="仿宋"/>
          <w:sz w:val="32"/>
          <w:szCs w:val="32"/>
        </w:rPr>
      </w:pPr>
      <w:r w:rsidRPr="001828AA">
        <w:rPr>
          <w:rFonts w:ascii="仿宋" w:eastAsia="仿宋" w:hAnsi="仿宋" w:cs="仿宋" w:hint="eastAsia"/>
          <w:b/>
          <w:bCs/>
          <w:sz w:val="32"/>
          <w:szCs w:val="32"/>
        </w:rPr>
        <w:t>3.人文社科出版迈出布局河南人文社科出版第一步。</w:t>
      </w:r>
      <w:r w:rsidRPr="001828AA">
        <w:rPr>
          <w:rFonts w:ascii="仿宋" w:eastAsia="仿宋" w:hAnsi="仿宋" w:cs="仿宋" w:hint="eastAsia"/>
          <w:sz w:val="32"/>
          <w:szCs w:val="32"/>
        </w:rPr>
        <w:t>2017年，人文社科分公司按照社里的期望和定位，站在引领河南人文社科出版的战略高度进行总体规划，迈出了布局全省的第一步。围绕河南文学、河南艺术、河南文化三个专题</w:t>
      </w:r>
      <w:r w:rsidRPr="001828AA">
        <w:rPr>
          <w:rFonts w:ascii="仿宋" w:eastAsia="仿宋" w:hAnsi="仿宋" w:cs="仿宋" w:hint="eastAsia"/>
          <w:sz w:val="32"/>
          <w:szCs w:val="32"/>
        </w:rPr>
        <w:lastRenderedPageBreak/>
        <w:t>以及中国经典名著进行选题开发，形成明确的工作思路和选题开发方向，产生较大的社会效益，取得较好的经济效益。</w:t>
      </w:r>
    </w:p>
    <w:p w:rsidR="001828AA" w:rsidRPr="002C67A5" w:rsidRDefault="001828AA" w:rsidP="002C67A5">
      <w:pPr>
        <w:spacing w:line="600" w:lineRule="exact"/>
        <w:ind w:firstLineChars="200" w:firstLine="643"/>
        <w:jc w:val="left"/>
        <w:rPr>
          <w:rFonts w:ascii="楷体" w:eastAsia="楷体" w:hAnsi="楷体" w:cs="仿宋"/>
          <w:b/>
          <w:bCs/>
          <w:sz w:val="32"/>
          <w:szCs w:val="32"/>
        </w:rPr>
      </w:pPr>
      <w:r w:rsidRPr="002C67A5">
        <w:rPr>
          <w:rFonts w:ascii="楷体" w:eastAsia="楷体" w:hAnsi="楷体" w:cs="仿宋" w:hint="eastAsia"/>
          <w:b/>
          <w:bCs/>
          <w:sz w:val="32"/>
          <w:szCs w:val="32"/>
        </w:rPr>
        <w:t>（</w:t>
      </w:r>
      <w:r w:rsidR="00E35AF6" w:rsidRPr="002C67A5">
        <w:rPr>
          <w:rFonts w:ascii="楷体" w:eastAsia="楷体" w:hAnsi="楷体" w:cs="仿宋" w:hint="eastAsia"/>
          <w:b/>
          <w:bCs/>
          <w:sz w:val="32"/>
          <w:szCs w:val="32"/>
        </w:rPr>
        <w:t>七</w:t>
      </w:r>
      <w:r w:rsidRPr="002C67A5">
        <w:rPr>
          <w:rFonts w:ascii="楷体" w:eastAsia="楷体" w:hAnsi="楷体" w:cs="仿宋" w:hint="eastAsia"/>
          <w:b/>
          <w:bCs/>
          <w:sz w:val="32"/>
          <w:szCs w:val="32"/>
        </w:rPr>
        <w:t>）线</w:t>
      </w:r>
      <w:proofErr w:type="gramStart"/>
      <w:r w:rsidRPr="002C67A5">
        <w:rPr>
          <w:rFonts w:ascii="楷体" w:eastAsia="楷体" w:hAnsi="楷体" w:cs="仿宋" w:hint="eastAsia"/>
          <w:b/>
          <w:bCs/>
          <w:sz w:val="32"/>
          <w:szCs w:val="32"/>
        </w:rPr>
        <w:t>上渠道</w:t>
      </w:r>
      <w:proofErr w:type="gramEnd"/>
      <w:r w:rsidRPr="002C67A5">
        <w:rPr>
          <w:rFonts w:ascii="楷体" w:eastAsia="楷体" w:hAnsi="楷体" w:cs="仿宋" w:hint="eastAsia"/>
          <w:b/>
          <w:bCs/>
          <w:sz w:val="32"/>
          <w:szCs w:val="32"/>
        </w:rPr>
        <w:t>销售大幅增长，新媒体宣传效果明显</w:t>
      </w:r>
    </w:p>
    <w:p w:rsidR="001828AA" w:rsidRPr="001828AA" w:rsidRDefault="001828AA" w:rsidP="002C67A5">
      <w:pPr>
        <w:spacing w:line="600" w:lineRule="exact"/>
        <w:ind w:firstLineChars="200" w:firstLine="640"/>
        <w:jc w:val="left"/>
        <w:rPr>
          <w:rFonts w:ascii="仿宋" w:eastAsia="仿宋" w:hAnsi="仿宋" w:cs="仿宋"/>
          <w:b/>
          <w:bCs/>
          <w:sz w:val="32"/>
          <w:szCs w:val="32"/>
        </w:rPr>
      </w:pPr>
      <w:r w:rsidRPr="001828AA">
        <w:rPr>
          <w:rFonts w:ascii="仿宋" w:eastAsia="仿宋" w:hAnsi="仿宋" w:cs="仿宋" w:hint="eastAsia"/>
          <w:sz w:val="32"/>
          <w:szCs w:val="32"/>
        </w:rPr>
        <w:t>营销工作方面，一是继续优化销售主渠道、巩固区域性营销市场；二是积极开发新渠道，寻找新客户，重点</w:t>
      </w:r>
      <w:proofErr w:type="gramStart"/>
      <w:r w:rsidRPr="001828AA">
        <w:rPr>
          <w:rFonts w:ascii="仿宋" w:eastAsia="仿宋" w:hAnsi="仿宋" w:cs="仿宋" w:hint="eastAsia"/>
          <w:sz w:val="32"/>
          <w:szCs w:val="32"/>
        </w:rPr>
        <w:t>开发线</w:t>
      </w:r>
      <w:proofErr w:type="gramEnd"/>
      <w:r w:rsidRPr="001828AA">
        <w:rPr>
          <w:rFonts w:ascii="仿宋" w:eastAsia="仿宋" w:hAnsi="仿宋" w:cs="仿宋" w:hint="eastAsia"/>
          <w:sz w:val="32"/>
          <w:szCs w:val="32"/>
        </w:rPr>
        <w:t>上、馆配、院校销售渠道，加强与当当网、亚马逊、京东等销售平台合作的同时，开通“河南大学出版社孔夫子直营店”和“河南大学出版社天猫旗舰店”；三是加大出版社</w:t>
      </w:r>
      <w:proofErr w:type="gramStart"/>
      <w:r w:rsidRPr="001828AA">
        <w:rPr>
          <w:rFonts w:ascii="仿宋" w:eastAsia="仿宋" w:hAnsi="仿宋" w:cs="仿宋" w:hint="eastAsia"/>
          <w:sz w:val="32"/>
          <w:szCs w:val="32"/>
        </w:rPr>
        <w:t>微信公众号</w:t>
      </w:r>
      <w:proofErr w:type="gramEnd"/>
      <w:r w:rsidRPr="001828AA">
        <w:rPr>
          <w:rFonts w:ascii="仿宋" w:eastAsia="仿宋" w:hAnsi="仿宋" w:cs="仿宋" w:hint="eastAsia"/>
          <w:sz w:val="32"/>
          <w:szCs w:val="32"/>
        </w:rPr>
        <w:t>的运营，我社</w:t>
      </w:r>
      <w:proofErr w:type="gramStart"/>
      <w:r w:rsidRPr="001828AA">
        <w:rPr>
          <w:rFonts w:ascii="仿宋" w:eastAsia="仿宋" w:hAnsi="仿宋" w:cs="仿宋" w:hint="eastAsia"/>
          <w:sz w:val="32"/>
          <w:szCs w:val="32"/>
        </w:rPr>
        <w:t>微信公众号</w:t>
      </w:r>
      <w:proofErr w:type="gramEnd"/>
      <w:r w:rsidRPr="001828AA">
        <w:rPr>
          <w:rFonts w:ascii="仿宋" w:eastAsia="仿宋" w:hAnsi="仿宋" w:cs="仿宋" w:hint="eastAsia"/>
          <w:sz w:val="32"/>
          <w:szCs w:val="32"/>
        </w:rPr>
        <w:t>经过两年的运营，效果十分明显，影响力一直处于全国大学出版社</w:t>
      </w:r>
      <w:proofErr w:type="gramStart"/>
      <w:r w:rsidRPr="001828AA">
        <w:rPr>
          <w:rFonts w:ascii="仿宋" w:eastAsia="仿宋" w:hAnsi="仿宋" w:cs="仿宋" w:hint="eastAsia"/>
          <w:sz w:val="32"/>
          <w:szCs w:val="32"/>
        </w:rPr>
        <w:t>微信公众号</w:t>
      </w:r>
      <w:proofErr w:type="gramEnd"/>
      <w:r w:rsidRPr="001828AA">
        <w:rPr>
          <w:rFonts w:ascii="仿宋" w:eastAsia="仿宋" w:hAnsi="仿宋" w:cs="仿宋" w:hint="eastAsia"/>
          <w:sz w:val="32"/>
          <w:szCs w:val="32"/>
        </w:rPr>
        <w:t>的前列，扩大我社知名度的同时，也更好地宣传了我社图书，促进了我社图书的销售；四是整合社内社外、线上线下资源，开展多形式营销，同时加强销售数据分析，及时调整营销策略和形式。一年来，</w:t>
      </w:r>
      <w:r w:rsidR="00E35AF6">
        <w:rPr>
          <w:rFonts w:ascii="仿宋" w:eastAsia="仿宋" w:hAnsi="仿宋" w:cs="仿宋" w:hint="eastAsia"/>
          <w:sz w:val="32"/>
          <w:szCs w:val="32"/>
        </w:rPr>
        <w:t>出版</w:t>
      </w:r>
      <w:r w:rsidRPr="001828AA">
        <w:rPr>
          <w:rFonts w:ascii="仿宋" w:eastAsia="仿宋" w:hAnsi="仿宋" w:cs="仿宋" w:hint="eastAsia"/>
          <w:sz w:val="32"/>
          <w:szCs w:val="32"/>
        </w:rPr>
        <w:t>社线下图书销售稳定，线上销售收入大幅增长，较去年增长幅度达到300%。</w:t>
      </w:r>
      <w:bookmarkStart w:id="0" w:name="_GoBack"/>
      <w:bookmarkEnd w:id="0"/>
    </w:p>
    <w:p w:rsidR="001828AA" w:rsidRPr="00E35AF6" w:rsidRDefault="001828AA" w:rsidP="002C67A5">
      <w:pPr>
        <w:spacing w:line="600" w:lineRule="exact"/>
        <w:ind w:firstLine="602"/>
        <w:rPr>
          <w:rFonts w:ascii="楷体" w:eastAsia="楷体" w:hAnsi="楷体" w:cs="仿宋"/>
          <w:b/>
          <w:bCs/>
          <w:sz w:val="32"/>
          <w:szCs w:val="32"/>
        </w:rPr>
      </w:pPr>
      <w:r w:rsidRPr="00E35AF6">
        <w:rPr>
          <w:rFonts w:ascii="楷体" w:eastAsia="楷体" w:hAnsi="楷体" w:cs="仿宋" w:hint="eastAsia"/>
          <w:b/>
          <w:bCs/>
          <w:sz w:val="32"/>
          <w:szCs w:val="32"/>
        </w:rPr>
        <w:t>（</w:t>
      </w:r>
      <w:r w:rsidR="00E35AF6" w:rsidRPr="00E35AF6">
        <w:rPr>
          <w:rFonts w:ascii="楷体" w:eastAsia="楷体" w:hAnsi="楷体" w:cs="仿宋" w:hint="eastAsia"/>
          <w:b/>
          <w:bCs/>
          <w:sz w:val="32"/>
          <w:szCs w:val="32"/>
        </w:rPr>
        <w:t>八</w:t>
      </w:r>
      <w:r w:rsidRPr="00E35AF6">
        <w:rPr>
          <w:rFonts w:ascii="楷体" w:eastAsia="楷体" w:hAnsi="楷体" w:cs="仿宋" w:hint="eastAsia"/>
          <w:b/>
          <w:bCs/>
          <w:sz w:val="32"/>
          <w:szCs w:val="32"/>
        </w:rPr>
        <w:t>）加强对外独资、合资、合作公司管理，加快开展对外合作项目，为转型升级注入新的活力</w:t>
      </w:r>
    </w:p>
    <w:p w:rsidR="001828AA" w:rsidRPr="001828AA" w:rsidRDefault="001828AA" w:rsidP="002C67A5">
      <w:pPr>
        <w:spacing w:line="600" w:lineRule="exact"/>
        <w:ind w:firstLineChars="200" w:firstLine="640"/>
        <w:jc w:val="left"/>
        <w:rPr>
          <w:rFonts w:ascii="仿宋" w:eastAsia="仿宋" w:hAnsi="仿宋" w:cs="仿宋"/>
          <w:bCs/>
          <w:sz w:val="32"/>
          <w:szCs w:val="32"/>
        </w:rPr>
      </w:pPr>
      <w:r w:rsidRPr="001828AA">
        <w:rPr>
          <w:rFonts w:ascii="仿宋" w:eastAsia="仿宋" w:hAnsi="仿宋" w:cs="仿宋" w:hint="eastAsia"/>
          <w:sz w:val="32"/>
          <w:szCs w:val="32"/>
        </w:rPr>
        <w:t>2017年，</w:t>
      </w:r>
      <w:r w:rsidR="00E35AF6">
        <w:rPr>
          <w:rFonts w:ascii="仿宋" w:eastAsia="仿宋" w:hAnsi="仿宋" w:cs="仿宋" w:hint="eastAsia"/>
          <w:sz w:val="32"/>
          <w:szCs w:val="32"/>
        </w:rPr>
        <w:t>出版</w:t>
      </w:r>
      <w:r w:rsidRPr="001828AA">
        <w:rPr>
          <w:rFonts w:ascii="仿宋" w:eastAsia="仿宋" w:hAnsi="仿宋" w:cs="仿宋" w:hint="eastAsia"/>
          <w:sz w:val="32"/>
          <w:szCs w:val="32"/>
        </w:rPr>
        <w:t>社加强对外独资、合资、合作公司管理，督促合作单位严格按照三会一层议事规则规范公司行为，保障</w:t>
      </w:r>
      <w:r w:rsidR="00E35AF6">
        <w:rPr>
          <w:rFonts w:ascii="仿宋" w:eastAsia="仿宋" w:hAnsi="仿宋" w:cs="仿宋" w:hint="eastAsia"/>
          <w:sz w:val="32"/>
          <w:szCs w:val="32"/>
        </w:rPr>
        <w:t>出版</w:t>
      </w:r>
      <w:r w:rsidRPr="001828AA">
        <w:rPr>
          <w:rFonts w:ascii="仿宋" w:eastAsia="仿宋" w:hAnsi="仿宋" w:cs="仿宋" w:hint="eastAsia"/>
          <w:sz w:val="32"/>
          <w:szCs w:val="32"/>
        </w:rPr>
        <w:t>社合法权益。理清并限制了与幼儿教育出版合作项目部的合作关系。收到大河大公司2016年度前分红款90万元，</w:t>
      </w:r>
      <w:r w:rsidR="00E35AF6">
        <w:rPr>
          <w:rFonts w:ascii="仿宋" w:eastAsia="仿宋" w:hAnsi="仿宋" w:cs="仿宋" w:hint="eastAsia"/>
          <w:sz w:val="32"/>
          <w:szCs w:val="32"/>
        </w:rPr>
        <w:t>以及</w:t>
      </w:r>
      <w:r w:rsidRPr="001828AA">
        <w:rPr>
          <w:rFonts w:ascii="仿宋" w:eastAsia="仿宋" w:hAnsi="仿宋" w:cs="仿宋" w:hint="eastAsia"/>
          <w:sz w:val="32"/>
          <w:szCs w:val="32"/>
        </w:rPr>
        <w:t>大中公司2016年度分红款149.94万元</w:t>
      </w:r>
      <w:r w:rsidR="00E35AF6">
        <w:rPr>
          <w:rFonts w:ascii="仿宋" w:eastAsia="仿宋" w:hAnsi="仿宋" w:cs="仿宋" w:hint="eastAsia"/>
          <w:sz w:val="32"/>
          <w:szCs w:val="32"/>
        </w:rPr>
        <w:t>（</w:t>
      </w:r>
      <w:r w:rsidRPr="001828AA">
        <w:rPr>
          <w:rFonts w:ascii="仿宋" w:eastAsia="仿宋" w:hAnsi="仿宋" w:cs="仿宋" w:hint="eastAsia"/>
          <w:sz w:val="32"/>
          <w:szCs w:val="32"/>
        </w:rPr>
        <w:t>截至目前，我社累计收到大中公司现金分红款505万元</w:t>
      </w:r>
      <w:r w:rsidR="00E35AF6">
        <w:rPr>
          <w:rFonts w:ascii="仿宋" w:eastAsia="仿宋" w:hAnsi="仿宋" w:cs="仿宋" w:hint="eastAsia"/>
          <w:sz w:val="32"/>
          <w:szCs w:val="32"/>
        </w:rPr>
        <w:t>）</w:t>
      </w:r>
      <w:r w:rsidRPr="001828AA">
        <w:rPr>
          <w:rFonts w:ascii="仿宋" w:eastAsia="仿宋" w:hAnsi="仿宋" w:cs="仿宋" w:hint="eastAsia"/>
          <w:sz w:val="32"/>
          <w:szCs w:val="32"/>
        </w:rPr>
        <w:t>。</w:t>
      </w:r>
    </w:p>
    <w:p w:rsidR="001828AA" w:rsidRPr="001828AA" w:rsidRDefault="001828AA" w:rsidP="002C67A5">
      <w:pPr>
        <w:spacing w:line="600" w:lineRule="exact"/>
        <w:ind w:firstLine="602"/>
        <w:rPr>
          <w:rFonts w:ascii="仿宋" w:eastAsia="仿宋" w:hAnsi="仿宋" w:cs="仿宋"/>
          <w:bCs/>
          <w:sz w:val="32"/>
          <w:szCs w:val="32"/>
        </w:rPr>
      </w:pPr>
      <w:r w:rsidRPr="001828AA">
        <w:rPr>
          <w:rFonts w:ascii="仿宋" w:eastAsia="仿宋" w:hAnsi="仿宋" w:cs="仿宋" w:hint="eastAsia"/>
          <w:bCs/>
          <w:sz w:val="32"/>
          <w:szCs w:val="32"/>
        </w:rPr>
        <w:lastRenderedPageBreak/>
        <w:t>一年来，为了谋求更为广阔的发展空间，</w:t>
      </w:r>
      <w:r w:rsidR="00E35AF6">
        <w:rPr>
          <w:rFonts w:ascii="仿宋" w:eastAsia="仿宋" w:hAnsi="仿宋" w:cs="仿宋" w:hint="eastAsia"/>
          <w:bCs/>
          <w:sz w:val="32"/>
          <w:szCs w:val="32"/>
        </w:rPr>
        <w:t>出版</w:t>
      </w:r>
      <w:r w:rsidRPr="001828AA">
        <w:rPr>
          <w:rFonts w:ascii="仿宋" w:eastAsia="仿宋" w:hAnsi="仿宋" w:cs="仿宋" w:hint="eastAsia"/>
          <w:bCs/>
          <w:sz w:val="32"/>
          <w:szCs w:val="32"/>
        </w:rPr>
        <w:t>社在对外合作方面进行诸多有益探索。基于共同拓展AR出版市场的共同愿望，与深圳视觉环球创意科技有限公司达成战略合作意愿，明确了合作的原则、内容、方式以及未来致力的方向，并就此事专程到京拜会了国家新闻出版广电总局相关领导，了解了国家政策、导向、意愿和同行的做法等。基于共同传承弘扬和开发以朱仙镇木版年画为代表的年画、版画艺术市场的共同愿望，与启封故园、继中年画社进行多次合作洽谈，成立“河南大学文化产业基地朱仙镇木版年画研究中心”。此外，还先后同商务印书馆、深圳立言研究院、长江出版社等进行了洽谈。这些项目和活动的开展，或立足对方优质资源，或借鉴其先进经营理念，或致力于前沿科技开发，为</w:t>
      </w:r>
      <w:r w:rsidR="00E35AF6">
        <w:rPr>
          <w:rFonts w:ascii="仿宋" w:eastAsia="仿宋" w:hAnsi="仿宋" w:cs="仿宋" w:hint="eastAsia"/>
          <w:bCs/>
          <w:sz w:val="32"/>
          <w:szCs w:val="32"/>
        </w:rPr>
        <w:t>出版</w:t>
      </w:r>
      <w:r w:rsidRPr="001828AA">
        <w:rPr>
          <w:rFonts w:ascii="仿宋" w:eastAsia="仿宋" w:hAnsi="仿宋" w:cs="仿宋" w:hint="eastAsia"/>
          <w:bCs/>
          <w:sz w:val="32"/>
          <w:szCs w:val="32"/>
        </w:rPr>
        <w:t>社的转型升级注入活力，有助于</w:t>
      </w:r>
      <w:r w:rsidR="00E35AF6">
        <w:rPr>
          <w:rFonts w:ascii="仿宋" w:eastAsia="仿宋" w:hAnsi="仿宋" w:cs="仿宋" w:hint="eastAsia"/>
          <w:bCs/>
          <w:sz w:val="32"/>
          <w:szCs w:val="32"/>
        </w:rPr>
        <w:t>出版社</w:t>
      </w:r>
      <w:r w:rsidR="00E35AF6" w:rsidRPr="001828AA">
        <w:rPr>
          <w:rFonts w:ascii="仿宋" w:eastAsia="仿宋" w:hAnsi="仿宋" w:cs="仿宋" w:hint="eastAsia"/>
          <w:bCs/>
          <w:sz w:val="32"/>
          <w:szCs w:val="32"/>
        </w:rPr>
        <w:t>调整</w:t>
      </w:r>
      <w:r w:rsidRPr="001828AA">
        <w:rPr>
          <w:rFonts w:ascii="仿宋" w:eastAsia="仿宋" w:hAnsi="仿宋" w:cs="仿宋" w:hint="eastAsia"/>
          <w:bCs/>
          <w:sz w:val="32"/>
          <w:szCs w:val="32"/>
        </w:rPr>
        <w:t>产业结构。</w:t>
      </w:r>
    </w:p>
    <w:p w:rsidR="001828AA" w:rsidRPr="00E35AF6" w:rsidRDefault="001828AA" w:rsidP="002C67A5">
      <w:pPr>
        <w:spacing w:line="600" w:lineRule="exact"/>
        <w:ind w:firstLine="602"/>
        <w:rPr>
          <w:rFonts w:ascii="楷体" w:eastAsia="楷体" w:hAnsi="楷体" w:cs="仿宋"/>
          <w:b/>
          <w:bCs/>
          <w:sz w:val="32"/>
          <w:szCs w:val="32"/>
        </w:rPr>
      </w:pPr>
      <w:r w:rsidRPr="00E35AF6">
        <w:rPr>
          <w:rFonts w:ascii="楷体" w:eastAsia="楷体" w:hAnsi="楷体" w:cs="仿宋" w:hint="eastAsia"/>
          <w:b/>
          <w:sz w:val="32"/>
          <w:szCs w:val="32"/>
        </w:rPr>
        <w:t>（</w:t>
      </w:r>
      <w:r w:rsidR="00E35AF6" w:rsidRPr="00E35AF6">
        <w:rPr>
          <w:rFonts w:ascii="楷体" w:eastAsia="楷体" w:hAnsi="楷体" w:cs="仿宋" w:hint="eastAsia"/>
          <w:b/>
          <w:sz w:val="32"/>
          <w:szCs w:val="32"/>
        </w:rPr>
        <w:t>九</w:t>
      </w:r>
      <w:r w:rsidRPr="00E35AF6">
        <w:rPr>
          <w:rFonts w:ascii="楷体" w:eastAsia="楷体" w:hAnsi="楷体" w:cs="仿宋" w:hint="eastAsia"/>
          <w:b/>
          <w:sz w:val="32"/>
          <w:szCs w:val="32"/>
        </w:rPr>
        <w:t>）</w:t>
      </w:r>
      <w:r w:rsidRPr="00E35AF6">
        <w:rPr>
          <w:rFonts w:ascii="楷体" w:eastAsia="楷体" w:hAnsi="楷体" w:cs="仿宋" w:hint="eastAsia"/>
          <w:b/>
          <w:bCs/>
          <w:sz w:val="32"/>
          <w:szCs w:val="32"/>
        </w:rPr>
        <w:t>明确上</w:t>
      </w:r>
      <w:proofErr w:type="gramStart"/>
      <w:r w:rsidRPr="00E35AF6">
        <w:rPr>
          <w:rFonts w:ascii="楷体" w:eastAsia="楷体" w:hAnsi="楷体" w:cs="仿宋" w:hint="eastAsia"/>
          <w:b/>
          <w:bCs/>
          <w:sz w:val="32"/>
          <w:szCs w:val="32"/>
        </w:rPr>
        <w:t>河卓远</w:t>
      </w:r>
      <w:proofErr w:type="gramEnd"/>
      <w:r w:rsidRPr="00E35AF6">
        <w:rPr>
          <w:rFonts w:ascii="楷体" w:eastAsia="楷体" w:hAnsi="楷体" w:cs="仿宋" w:hint="eastAsia"/>
          <w:b/>
          <w:bCs/>
          <w:sz w:val="32"/>
          <w:szCs w:val="32"/>
        </w:rPr>
        <w:t>公司的经营目标和任务，理顺双方经营关系</w:t>
      </w:r>
      <w:r w:rsidRPr="00E35AF6">
        <w:rPr>
          <w:rFonts w:ascii="楷体" w:eastAsia="楷体" w:hAnsi="楷体" w:cs="仿宋"/>
          <w:b/>
          <w:bCs/>
          <w:sz w:val="32"/>
          <w:szCs w:val="32"/>
        </w:rPr>
        <w:t xml:space="preserve"> </w:t>
      </w:r>
    </w:p>
    <w:p w:rsidR="001828AA" w:rsidRPr="001828AA" w:rsidRDefault="001828AA" w:rsidP="002C67A5">
      <w:pPr>
        <w:spacing w:line="600" w:lineRule="exact"/>
        <w:ind w:firstLine="602"/>
        <w:rPr>
          <w:rFonts w:ascii="仿宋" w:eastAsia="仿宋" w:hAnsi="仿宋" w:cs="仿宋"/>
          <w:sz w:val="32"/>
          <w:szCs w:val="32"/>
        </w:rPr>
      </w:pPr>
      <w:r w:rsidRPr="001828AA">
        <w:rPr>
          <w:rFonts w:ascii="仿宋" w:eastAsia="仿宋" w:hAnsi="仿宋" w:cs="仿宋" w:hint="eastAsia"/>
          <w:sz w:val="32"/>
          <w:szCs w:val="32"/>
        </w:rPr>
        <w:t>经过多年经营，上</w:t>
      </w:r>
      <w:proofErr w:type="gramStart"/>
      <w:r w:rsidRPr="001828AA">
        <w:rPr>
          <w:rFonts w:ascii="仿宋" w:eastAsia="仿宋" w:hAnsi="仿宋" w:cs="仿宋" w:hint="eastAsia"/>
          <w:sz w:val="32"/>
          <w:szCs w:val="32"/>
        </w:rPr>
        <w:t>河卓远</w:t>
      </w:r>
      <w:proofErr w:type="gramEnd"/>
      <w:r w:rsidRPr="001828AA">
        <w:rPr>
          <w:rFonts w:ascii="仿宋" w:eastAsia="仿宋" w:hAnsi="仿宋" w:cs="仿宋" w:hint="eastAsia"/>
          <w:sz w:val="32"/>
          <w:szCs w:val="32"/>
        </w:rPr>
        <w:t>已发展成为</w:t>
      </w:r>
      <w:r w:rsidR="00E35AF6">
        <w:rPr>
          <w:rFonts w:ascii="仿宋" w:eastAsia="仿宋" w:hAnsi="仿宋" w:cs="仿宋" w:hint="eastAsia"/>
          <w:sz w:val="32"/>
          <w:szCs w:val="32"/>
        </w:rPr>
        <w:t>出版社</w:t>
      </w:r>
      <w:r w:rsidRPr="001828AA">
        <w:rPr>
          <w:rFonts w:ascii="仿宋" w:eastAsia="仿宋" w:hAnsi="仿宋" w:cs="仿宋" w:hint="eastAsia"/>
          <w:sz w:val="32"/>
          <w:szCs w:val="32"/>
        </w:rPr>
        <w:t>一块优质的品牌资源。2017年，经过充分的调研和沟通，基本摸清了上河公司发展中存在的问题，根据会计事务所提出的有关上河公司的经营情况和未来经营方式合理化建议，采用合同的方式，确定了上河公司品牌建设、图书策划和作者队伍建设与维护的</w:t>
      </w:r>
      <w:r w:rsidR="002C67A5">
        <w:rPr>
          <w:rFonts w:ascii="仿宋" w:eastAsia="仿宋" w:hAnsi="仿宋" w:cs="仿宋" w:hint="eastAsia"/>
          <w:sz w:val="32"/>
          <w:szCs w:val="32"/>
        </w:rPr>
        <w:t>定位，界定、明晰了上河公司与我社的权利和义务关系。一年来，上河公司</w:t>
      </w:r>
      <w:r w:rsidRPr="001828AA">
        <w:rPr>
          <w:rFonts w:ascii="仿宋" w:eastAsia="仿宋" w:hAnsi="仿宋" w:cs="仿宋" w:hint="eastAsia"/>
          <w:sz w:val="32"/>
          <w:szCs w:val="32"/>
        </w:rPr>
        <w:t>申报选题67种，发稿65种，出版图书40种，分别在北京、上海、南京三地，通过新书分享、</w:t>
      </w:r>
      <w:r w:rsidRPr="001828AA">
        <w:rPr>
          <w:rFonts w:ascii="仿宋" w:eastAsia="仿宋" w:hAnsi="仿宋" w:cs="仿宋" w:hint="eastAsia"/>
          <w:sz w:val="32"/>
          <w:szCs w:val="32"/>
        </w:rPr>
        <w:lastRenderedPageBreak/>
        <w:t>读者见面、电台广播等形式，举办7场读书推广活动，邀约书评50多篇，推送41篇，其微</w:t>
      </w:r>
      <w:proofErr w:type="gramStart"/>
      <w:r w:rsidRPr="001828AA">
        <w:rPr>
          <w:rFonts w:ascii="仿宋" w:eastAsia="仿宋" w:hAnsi="仿宋" w:cs="仿宋" w:hint="eastAsia"/>
          <w:sz w:val="32"/>
          <w:szCs w:val="32"/>
        </w:rPr>
        <w:t>信公众</w:t>
      </w:r>
      <w:proofErr w:type="gramEnd"/>
      <w:r w:rsidRPr="001828AA">
        <w:rPr>
          <w:rFonts w:ascii="仿宋" w:eastAsia="仿宋" w:hAnsi="仿宋" w:cs="仿宋" w:hint="eastAsia"/>
          <w:sz w:val="32"/>
          <w:szCs w:val="32"/>
        </w:rPr>
        <w:t>平台订阅人数达到近2万人。联合社内相关部门评估，上河公司顺利完成与我社约定的年度工作目标。</w:t>
      </w:r>
    </w:p>
    <w:p w:rsidR="001828AA" w:rsidRPr="00E35AF6" w:rsidRDefault="001828AA" w:rsidP="002C67A5">
      <w:pPr>
        <w:spacing w:line="600" w:lineRule="exact"/>
        <w:ind w:firstLine="602"/>
        <w:rPr>
          <w:rFonts w:ascii="楷体" w:eastAsia="楷体" w:hAnsi="楷体" w:cs="仿宋"/>
          <w:b/>
          <w:bCs/>
          <w:sz w:val="32"/>
          <w:szCs w:val="32"/>
        </w:rPr>
      </w:pPr>
      <w:r w:rsidRPr="00E35AF6">
        <w:rPr>
          <w:rFonts w:ascii="楷体" w:eastAsia="楷体" w:hAnsi="楷体" w:cs="仿宋" w:hint="eastAsia"/>
          <w:b/>
          <w:sz w:val="32"/>
          <w:szCs w:val="32"/>
        </w:rPr>
        <w:t>（十）按照学校要求，完成</w:t>
      </w:r>
      <w:r w:rsidRPr="00E35AF6">
        <w:rPr>
          <w:rFonts w:ascii="楷体" w:eastAsia="楷体" w:hAnsi="楷体" w:cs="仿宋" w:hint="eastAsia"/>
          <w:b/>
          <w:bCs/>
          <w:sz w:val="32"/>
          <w:szCs w:val="32"/>
        </w:rPr>
        <w:t>河南大学文化产业基地有限公司的筹建工作</w:t>
      </w:r>
    </w:p>
    <w:p w:rsidR="001828AA" w:rsidRPr="001828AA" w:rsidRDefault="001828AA" w:rsidP="002C67A5">
      <w:pPr>
        <w:spacing w:line="600" w:lineRule="exact"/>
        <w:ind w:firstLineChars="200" w:firstLine="640"/>
        <w:jc w:val="left"/>
        <w:rPr>
          <w:rFonts w:ascii="仿宋" w:eastAsia="仿宋" w:hAnsi="仿宋" w:cs="仿宋"/>
          <w:sz w:val="32"/>
          <w:szCs w:val="32"/>
        </w:rPr>
      </w:pPr>
      <w:r w:rsidRPr="001828AA">
        <w:rPr>
          <w:rFonts w:ascii="仿宋" w:eastAsia="仿宋" w:hAnsi="仿宋" w:cs="仿宋" w:hint="eastAsia"/>
          <w:sz w:val="32"/>
          <w:szCs w:val="32"/>
        </w:rPr>
        <w:t>河南大学文化产业基地有限公司，是经</w:t>
      </w:r>
      <w:r w:rsidR="00E35AF6">
        <w:rPr>
          <w:rFonts w:ascii="仿宋" w:eastAsia="仿宋" w:hAnsi="仿宋" w:cs="仿宋" w:hint="eastAsia"/>
          <w:sz w:val="32"/>
          <w:szCs w:val="32"/>
        </w:rPr>
        <w:t>学</w:t>
      </w:r>
      <w:r w:rsidRPr="001828AA">
        <w:rPr>
          <w:rFonts w:ascii="仿宋" w:eastAsia="仿宋" w:hAnsi="仿宋" w:cs="仿宋" w:hint="eastAsia"/>
          <w:sz w:val="32"/>
          <w:szCs w:val="32"/>
        </w:rPr>
        <w:t>校党委常委会研究决定成立、由</w:t>
      </w:r>
      <w:r w:rsidR="00E35AF6">
        <w:rPr>
          <w:rFonts w:ascii="仿宋" w:eastAsia="仿宋" w:hAnsi="仿宋" w:cs="仿宋" w:hint="eastAsia"/>
          <w:sz w:val="32"/>
          <w:szCs w:val="32"/>
        </w:rPr>
        <w:t>出版</w:t>
      </w:r>
      <w:r w:rsidRPr="001828AA">
        <w:rPr>
          <w:rFonts w:ascii="仿宋" w:eastAsia="仿宋" w:hAnsi="仿宋" w:cs="仿宋" w:hint="eastAsia"/>
          <w:sz w:val="32"/>
          <w:szCs w:val="32"/>
        </w:rPr>
        <w:t>社独资的独立法人经营实体，着眼市场，自负盈亏，旨在提升</w:t>
      </w:r>
      <w:r w:rsidR="00E35AF6">
        <w:rPr>
          <w:rFonts w:ascii="仿宋" w:eastAsia="仿宋" w:hAnsi="仿宋" w:cs="仿宋" w:hint="eastAsia"/>
          <w:sz w:val="32"/>
          <w:szCs w:val="32"/>
        </w:rPr>
        <w:t>学校</w:t>
      </w:r>
      <w:r w:rsidRPr="001828AA">
        <w:rPr>
          <w:rFonts w:ascii="仿宋" w:eastAsia="仿宋" w:hAnsi="仿宋" w:cs="仿宋" w:hint="eastAsia"/>
          <w:sz w:val="32"/>
          <w:szCs w:val="32"/>
        </w:rPr>
        <w:t>社会服务能力，实现</w:t>
      </w:r>
      <w:r w:rsidR="00E35AF6">
        <w:rPr>
          <w:rFonts w:ascii="仿宋" w:eastAsia="仿宋" w:hAnsi="仿宋" w:cs="仿宋" w:hint="eastAsia"/>
          <w:sz w:val="32"/>
          <w:szCs w:val="32"/>
        </w:rPr>
        <w:t>学</w:t>
      </w:r>
      <w:r w:rsidRPr="001828AA">
        <w:rPr>
          <w:rFonts w:ascii="仿宋" w:eastAsia="仿宋" w:hAnsi="仿宋" w:cs="仿宋" w:hint="eastAsia"/>
          <w:sz w:val="32"/>
          <w:szCs w:val="32"/>
        </w:rPr>
        <w:t>校教学和科研成果转化，搭建</w:t>
      </w:r>
      <w:r w:rsidR="00E35AF6">
        <w:rPr>
          <w:rFonts w:ascii="仿宋" w:eastAsia="仿宋" w:hAnsi="仿宋" w:cs="仿宋" w:hint="eastAsia"/>
          <w:sz w:val="32"/>
          <w:szCs w:val="32"/>
        </w:rPr>
        <w:t>学</w:t>
      </w:r>
      <w:r w:rsidRPr="001828AA">
        <w:rPr>
          <w:rFonts w:ascii="仿宋" w:eastAsia="仿宋" w:hAnsi="仿宋" w:cs="仿宋" w:hint="eastAsia"/>
          <w:sz w:val="32"/>
          <w:szCs w:val="32"/>
        </w:rPr>
        <w:t>校“产、学、</w:t>
      </w:r>
      <w:proofErr w:type="gramStart"/>
      <w:r w:rsidRPr="001828AA">
        <w:rPr>
          <w:rFonts w:ascii="仿宋" w:eastAsia="仿宋" w:hAnsi="仿宋" w:cs="仿宋" w:hint="eastAsia"/>
          <w:sz w:val="32"/>
          <w:szCs w:val="32"/>
        </w:rPr>
        <w:t>研</w:t>
      </w:r>
      <w:proofErr w:type="gramEnd"/>
      <w:r w:rsidRPr="001828AA">
        <w:rPr>
          <w:rFonts w:ascii="仿宋" w:eastAsia="仿宋" w:hAnsi="仿宋" w:cs="仿宋" w:hint="eastAsia"/>
          <w:sz w:val="32"/>
          <w:szCs w:val="32"/>
        </w:rPr>
        <w:t>”高度融合的文化产业平台。</w:t>
      </w:r>
    </w:p>
    <w:p w:rsidR="001828AA" w:rsidRDefault="001828AA" w:rsidP="002C67A5">
      <w:pPr>
        <w:spacing w:line="600" w:lineRule="exact"/>
        <w:ind w:firstLineChars="200" w:firstLine="640"/>
        <w:jc w:val="left"/>
        <w:rPr>
          <w:rFonts w:ascii="仿宋" w:eastAsia="仿宋" w:hAnsi="仿宋" w:cs="仿宋"/>
          <w:sz w:val="32"/>
          <w:szCs w:val="32"/>
        </w:rPr>
      </w:pPr>
      <w:r w:rsidRPr="001828AA">
        <w:rPr>
          <w:rFonts w:ascii="仿宋" w:eastAsia="仿宋" w:hAnsi="仿宋" w:cs="仿宋" w:hint="eastAsia"/>
          <w:sz w:val="32"/>
          <w:szCs w:val="32"/>
        </w:rPr>
        <w:t>2017年9月，</w:t>
      </w:r>
      <w:proofErr w:type="gramStart"/>
      <w:r w:rsidRPr="001828AA">
        <w:rPr>
          <w:rFonts w:ascii="仿宋" w:eastAsia="仿宋" w:hAnsi="仿宋" w:cs="仿宋" w:hint="eastAsia"/>
          <w:sz w:val="32"/>
          <w:szCs w:val="32"/>
        </w:rPr>
        <w:t>文产公司</w:t>
      </w:r>
      <w:proofErr w:type="gramEnd"/>
      <w:r w:rsidRPr="001828AA">
        <w:rPr>
          <w:rFonts w:ascii="仿宋" w:eastAsia="仿宋" w:hAnsi="仿宋" w:cs="仿宋" w:hint="eastAsia"/>
          <w:sz w:val="32"/>
          <w:szCs w:val="32"/>
        </w:rPr>
        <w:t>完成筹建，启动运营。目前，运转良好。参与了</w:t>
      </w:r>
      <w:r w:rsidR="00E35AF6">
        <w:rPr>
          <w:rFonts w:ascii="仿宋" w:eastAsia="仿宋" w:hAnsi="仿宋" w:cs="仿宋" w:hint="eastAsia"/>
          <w:sz w:val="32"/>
          <w:szCs w:val="32"/>
        </w:rPr>
        <w:t>出版社</w:t>
      </w:r>
      <w:r w:rsidRPr="001828AA">
        <w:rPr>
          <w:rFonts w:ascii="仿宋" w:eastAsia="仿宋" w:hAnsi="仿宋" w:cs="仿宋" w:hint="eastAsia"/>
          <w:sz w:val="32"/>
          <w:szCs w:val="32"/>
        </w:rPr>
        <w:t>“学习十九大，弘扬红旗渠”报告会暨2018年度选题论证会、大学生微电影节颁奖盛典活动，圆满完成所交付的任务。</w:t>
      </w:r>
    </w:p>
    <w:p w:rsidR="00E35AF6" w:rsidRPr="00E35AF6" w:rsidRDefault="00E35AF6" w:rsidP="002C67A5">
      <w:pPr>
        <w:spacing w:line="600" w:lineRule="exact"/>
        <w:ind w:firstLineChars="200" w:firstLine="640"/>
        <w:jc w:val="left"/>
        <w:rPr>
          <w:rFonts w:ascii="黑体" w:eastAsia="黑体" w:hAnsi="黑体" w:cs="仿宋"/>
          <w:sz w:val="32"/>
          <w:szCs w:val="32"/>
        </w:rPr>
      </w:pPr>
      <w:r w:rsidRPr="00E35AF6">
        <w:rPr>
          <w:rFonts w:ascii="黑体" w:eastAsia="黑体" w:hAnsi="黑体" w:cs="仿宋" w:hint="eastAsia"/>
          <w:sz w:val="32"/>
          <w:szCs w:val="32"/>
        </w:rPr>
        <w:t>三、清正廉洁，</w:t>
      </w:r>
      <w:r w:rsidR="002622D9">
        <w:rPr>
          <w:rFonts w:ascii="黑体" w:eastAsia="黑体" w:hAnsi="黑体" w:cs="仿宋" w:hint="eastAsia"/>
          <w:sz w:val="32"/>
          <w:szCs w:val="32"/>
        </w:rPr>
        <w:t>严格律己，处处防微杜渐</w:t>
      </w:r>
    </w:p>
    <w:p w:rsidR="00E35AF6" w:rsidRDefault="002622D9" w:rsidP="002C67A5">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年来，我时常提醒自己，严格按照党员领导干部的标准要求自己，作为单位一把手，时刻绷紧廉洁自律之弦，努力加强党性锻炼，牢记党的宗旨，全心全意为人服务。通过不断学习，增强了自觉抵制各种腐朽思想的侵蚀的主动性，达到能用正确世界观、人生观、价值观指导自身工作。工作中，常常自重、自省、自警、自励，严格规范自己的从政行为，做到了廉洁奉公，忠于职守，没有利用职权和职务上的</w:t>
      </w:r>
      <w:r>
        <w:rPr>
          <w:rFonts w:ascii="仿宋" w:eastAsia="仿宋" w:hAnsi="仿宋" w:cs="仿宋" w:hint="eastAsia"/>
          <w:sz w:val="32"/>
          <w:szCs w:val="32"/>
        </w:rPr>
        <w:lastRenderedPageBreak/>
        <w:t>便利谋取不当利益，没有假公济私、化公为私的行为，做到了勤俭节约。时刻保持清醒的头脑，</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心存侥幸、不以身试法，坚持吃苦在前、享受在后。</w:t>
      </w:r>
    </w:p>
    <w:p w:rsidR="00E35AF6" w:rsidRDefault="001828AA" w:rsidP="002C67A5">
      <w:pPr>
        <w:spacing w:line="600" w:lineRule="exact"/>
        <w:ind w:firstLineChars="200" w:firstLine="640"/>
        <w:jc w:val="left"/>
        <w:rPr>
          <w:rFonts w:ascii="仿宋" w:eastAsia="仿宋" w:hAnsi="仿宋" w:cs="仿宋"/>
          <w:sz w:val="32"/>
          <w:szCs w:val="32"/>
        </w:rPr>
      </w:pPr>
      <w:r w:rsidRPr="001828AA">
        <w:rPr>
          <w:rFonts w:ascii="仿宋" w:eastAsia="仿宋" w:hAnsi="仿宋" w:cs="仿宋" w:hint="eastAsia"/>
          <w:sz w:val="32"/>
          <w:szCs w:val="32"/>
        </w:rPr>
        <w:t>回顾2017年的工作，虽然取得了一些成绩，但客观而论，还存在</w:t>
      </w:r>
      <w:r w:rsidR="00D83EB0">
        <w:rPr>
          <w:rFonts w:ascii="仿宋" w:eastAsia="仿宋" w:hAnsi="仿宋" w:cs="仿宋" w:hint="eastAsia"/>
          <w:sz w:val="32"/>
          <w:szCs w:val="32"/>
        </w:rPr>
        <w:t>一定的</w:t>
      </w:r>
      <w:r w:rsidRPr="001828AA">
        <w:rPr>
          <w:rFonts w:ascii="仿宋" w:eastAsia="仿宋" w:hAnsi="仿宋" w:cs="仿宋" w:hint="eastAsia"/>
          <w:sz w:val="32"/>
          <w:szCs w:val="32"/>
        </w:rPr>
        <w:t>问题和不足。</w:t>
      </w:r>
      <w:r w:rsidR="00D83EB0">
        <w:rPr>
          <w:rFonts w:ascii="仿宋" w:eastAsia="仿宋" w:hAnsi="仿宋" w:cs="仿宋" w:hint="eastAsia"/>
          <w:sz w:val="32"/>
          <w:szCs w:val="32"/>
        </w:rPr>
        <w:t>如理论学习不系统、不主动，学习的自觉性和系统性不够，运用学习成果指导实践、破解难题上有差距；思想解放力度不足，工作一定程度上因循守旧，创造、创新活力不足；对待同志提的要求，思想交流沟通不够，出现问题有时一时心软不能严格地落实制度等。今后将积极改进</w:t>
      </w:r>
      <w:r w:rsidR="00A100A5">
        <w:rPr>
          <w:rFonts w:ascii="仿宋" w:eastAsia="仿宋" w:hAnsi="仿宋" w:cs="仿宋" w:hint="eastAsia"/>
          <w:sz w:val="32"/>
          <w:szCs w:val="32"/>
        </w:rPr>
        <w:t>不足</w:t>
      </w:r>
      <w:r w:rsidR="00D83EB0">
        <w:rPr>
          <w:rFonts w:ascii="仿宋" w:eastAsia="仿宋" w:hAnsi="仿宋" w:cs="仿宋" w:hint="eastAsia"/>
          <w:sz w:val="32"/>
          <w:szCs w:val="32"/>
        </w:rPr>
        <w:t>，进一步坚定信心，把握形势，以更为求真务实的作风，锐意进取，扎实工作，为出版社事业发展和</w:t>
      </w:r>
      <w:proofErr w:type="gramStart"/>
      <w:r w:rsidR="00D83EB0">
        <w:rPr>
          <w:rFonts w:ascii="仿宋" w:eastAsia="仿宋" w:hAnsi="仿宋" w:cs="仿宋" w:hint="eastAsia"/>
          <w:sz w:val="32"/>
          <w:szCs w:val="32"/>
        </w:rPr>
        <w:t>学校双</w:t>
      </w:r>
      <w:proofErr w:type="gramEnd"/>
      <w:r w:rsidR="00D83EB0">
        <w:rPr>
          <w:rFonts w:ascii="仿宋" w:eastAsia="仿宋" w:hAnsi="仿宋" w:cs="仿宋" w:hint="eastAsia"/>
          <w:sz w:val="32"/>
          <w:szCs w:val="32"/>
        </w:rPr>
        <w:t>一流建设</w:t>
      </w:r>
      <w:proofErr w:type="gramStart"/>
      <w:r w:rsidR="00D83EB0">
        <w:rPr>
          <w:rFonts w:ascii="仿宋" w:eastAsia="仿宋" w:hAnsi="仿宋" w:cs="仿宋" w:hint="eastAsia"/>
          <w:sz w:val="32"/>
          <w:szCs w:val="32"/>
        </w:rPr>
        <w:t>作出</w:t>
      </w:r>
      <w:proofErr w:type="gramEnd"/>
      <w:r w:rsidR="00D83EB0">
        <w:rPr>
          <w:rFonts w:ascii="仿宋" w:eastAsia="仿宋" w:hAnsi="仿宋" w:cs="仿宋" w:hint="eastAsia"/>
          <w:sz w:val="32"/>
          <w:szCs w:val="32"/>
        </w:rPr>
        <w:t>应有的贡献。</w:t>
      </w:r>
    </w:p>
    <w:p w:rsidR="001828AA" w:rsidRDefault="001828AA" w:rsidP="002C67A5">
      <w:pPr>
        <w:spacing w:line="600" w:lineRule="exact"/>
        <w:ind w:firstLineChars="200" w:firstLine="640"/>
        <w:jc w:val="left"/>
        <w:rPr>
          <w:sz w:val="32"/>
          <w:szCs w:val="32"/>
        </w:rPr>
      </w:pPr>
    </w:p>
    <w:p w:rsidR="007B1A4A" w:rsidRPr="00EA1751" w:rsidRDefault="007B1A4A" w:rsidP="002C67A5">
      <w:pPr>
        <w:spacing w:line="600" w:lineRule="exact"/>
        <w:ind w:firstLineChars="200" w:firstLine="640"/>
        <w:jc w:val="right"/>
        <w:rPr>
          <w:rFonts w:ascii="仿宋" w:eastAsia="仿宋" w:hAnsi="仿宋"/>
          <w:sz w:val="32"/>
          <w:szCs w:val="32"/>
        </w:rPr>
      </w:pPr>
      <w:r w:rsidRPr="00EA1751">
        <w:rPr>
          <w:rFonts w:ascii="仿宋" w:eastAsia="仿宋" w:hAnsi="仿宋" w:hint="eastAsia"/>
          <w:sz w:val="32"/>
          <w:szCs w:val="32"/>
        </w:rPr>
        <w:t>2018年3月</w:t>
      </w:r>
    </w:p>
    <w:p w:rsidR="000E6999" w:rsidRPr="001828AA" w:rsidRDefault="000E6999" w:rsidP="001828AA">
      <w:pPr>
        <w:rPr>
          <w:sz w:val="32"/>
          <w:szCs w:val="32"/>
        </w:rPr>
      </w:pPr>
    </w:p>
    <w:sectPr w:rsidR="000E6999" w:rsidRPr="001828AA" w:rsidSect="000F69A5">
      <w:footerReference w:type="even"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8AA" w:rsidRDefault="001828AA" w:rsidP="001828AA">
      <w:r>
        <w:separator/>
      </w:r>
    </w:p>
  </w:endnote>
  <w:endnote w:type="continuationSeparator" w:id="0">
    <w:p w:rsidR="001828AA" w:rsidRDefault="001828AA" w:rsidP="001828AA">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D95" w:rsidRDefault="00591450" w:rsidP="0084642C">
    <w:pPr>
      <w:pStyle w:val="a4"/>
      <w:framePr w:wrap="around" w:vAnchor="text" w:hAnchor="margin" w:xAlign="center" w:y="1"/>
      <w:rPr>
        <w:rStyle w:val="a5"/>
      </w:rPr>
    </w:pPr>
    <w:r>
      <w:fldChar w:fldCharType="begin"/>
    </w:r>
    <w:r w:rsidR="00A100A5">
      <w:rPr>
        <w:rStyle w:val="a5"/>
      </w:rPr>
      <w:instrText xml:space="preserve">PAGE  </w:instrText>
    </w:r>
    <w:r>
      <w:fldChar w:fldCharType="end"/>
    </w:r>
  </w:p>
  <w:p w:rsidR="005A4D95" w:rsidRDefault="002C67A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D95" w:rsidRDefault="00591450" w:rsidP="0084642C">
    <w:pPr>
      <w:pStyle w:val="a4"/>
      <w:framePr w:wrap="around" w:vAnchor="text" w:hAnchor="margin" w:xAlign="center" w:y="1"/>
      <w:rPr>
        <w:rStyle w:val="a5"/>
      </w:rPr>
    </w:pPr>
    <w:r>
      <w:fldChar w:fldCharType="begin"/>
    </w:r>
    <w:r w:rsidR="00A100A5">
      <w:rPr>
        <w:rStyle w:val="a5"/>
      </w:rPr>
      <w:instrText xml:space="preserve">PAGE  </w:instrText>
    </w:r>
    <w:r>
      <w:fldChar w:fldCharType="separate"/>
    </w:r>
    <w:r w:rsidR="002C67A5">
      <w:rPr>
        <w:rStyle w:val="a5"/>
        <w:noProof/>
      </w:rPr>
      <w:t>1</w:t>
    </w:r>
    <w:r>
      <w:fldChar w:fldCharType="end"/>
    </w:r>
  </w:p>
  <w:p w:rsidR="005A4D95" w:rsidRDefault="002C67A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8AA" w:rsidRDefault="001828AA" w:rsidP="001828AA">
      <w:r>
        <w:separator/>
      </w:r>
    </w:p>
  </w:footnote>
  <w:footnote w:type="continuationSeparator" w:id="0">
    <w:p w:rsidR="001828AA" w:rsidRDefault="001828AA" w:rsidP="001828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28AA"/>
    <w:rsid w:val="000E6999"/>
    <w:rsid w:val="000F69A5"/>
    <w:rsid w:val="001828AA"/>
    <w:rsid w:val="001D45FF"/>
    <w:rsid w:val="002622D9"/>
    <w:rsid w:val="002C67A5"/>
    <w:rsid w:val="004D688A"/>
    <w:rsid w:val="00591450"/>
    <w:rsid w:val="007B1A4A"/>
    <w:rsid w:val="009713C1"/>
    <w:rsid w:val="00A100A5"/>
    <w:rsid w:val="00C37035"/>
    <w:rsid w:val="00D83EB0"/>
    <w:rsid w:val="00E35AF6"/>
    <w:rsid w:val="00EA1751"/>
    <w:rsid w:val="00F64D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8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28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28AA"/>
    <w:rPr>
      <w:sz w:val="18"/>
      <w:szCs w:val="18"/>
    </w:rPr>
  </w:style>
  <w:style w:type="paragraph" w:styleId="a4">
    <w:name w:val="footer"/>
    <w:basedOn w:val="a"/>
    <w:link w:val="Char0"/>
    <w:unhideWhenUsed/>
    <w:rsid w:val="001828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28AA"/>
    <w:rPr>
      <w:sz w:val="18"/>
      <w:szCs w:val="18"/>
    </w:rPr>
  </w:style>
  <w:style w:type="character" w:styleId="a5">
    <w:name w:val="page number"/>
    <w:basedOn w:val="a0"/>
    <w:rsid w:val="001828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12</Pages>
  <Words>951</Words>
  <Characters>5425</Characters>
  <Application>Microsoft Office Word</Application>
  <DocSecurity>0</DocSecurity>
  <Lines>45</Lines>
  <Paragraphs>12</Paragraphs>
  <ScaleCrop>false</ScaleCrop>
  <Company/>
  <LinksUpToDate>false</LinksUpToDate>
  <CharactersWithSpaces>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2402</dc:creator>
  <cp:keywords/>
  <dc:description/>
  <cp:lastModifiedBy>2402</cp:lastModifiedBy>
  <cp:revision>5</cp:revision>
  <dcterms:created xsi:type="dcterms:W3CDTF">2018-04-07T17:44:00Z</dcterms:created>
  <dcterms:modified xsi:type="dcterms:W3CDTF">2018-04-09T19:29:00Z</dcterms:modified>
</cp:coreProperties>
</file>